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F40BD" w14:textId="77777777" w:rsidR="003B34AE" w:rsidRDefault="00F14A1F">
      <w:pPr>
        <w:widowControl w:val="0"/>
        <w:pBdr>
          <w:top w:val="nil"/>
          <w:left w:val="nil"/>
          <w:bottom w:val="nil"/>
          <w:right w:val="nil"/>
          <w:between w:val="nil"/>
        </w:pBdr>
        <w:ind w:left="612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er7dh8snomq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</w:t>
      </w:r>
    </w:p>
    <w:p w14:paraId="14535BCB" w14:textId="77777777" w:rsidR="003B34AE" w:rsidRDefault="00F14A1F">
      <w:pPr>
        <w:ind w:left="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b/>
          <w:color w:val="000000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ISTITUTO SUPERIORE “G. MINUTOLI” DI MESSINA</w:t>
      </w:r>
    </w:p>
    <w:p w14:paraId="5CF53903" w14:textId="77777777" w:rsidR="003B34AE" w:rsidRDefault="00F14A1F">
      <w:pPr>
        <w:ind w:right="-427" w:hanging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Via Evemero da Messina – Fondo Fucile - 98147 Messina Tf: 090685800 - Fax: 090686195 -</w:t>
      </w:r>
    </w:p>
    <w:p w14:paraId="4698FFC2" w14:textId="77777777" w:rsidR="003B34AE" w:rsidRDefault="00F14A1F">
      <w:pPr>
        <w:ind w:right="-427" w:hanging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C.F. 97061930836 - P. IVA: 02569990837</w:t>
      </w:r>
    </w:p>
    <w:p w14:paraId="76987CE1" w14:textId="77777777" w:rsidR="003B34AE" w:rsidRDefault="00F14A1F">
      <w:pPr>
        <w:ind w:right="-427" w:hanging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e-mail: meis00900p@istruzione.it – Pec:meis00900p@pec.istruzione.it - web:www.istitutosuperioreminutoli.edu.it</w:t>
      </w:r>
    </w:p>
    <w:p w14:paraId="52FBC7E9" w14:textId="77777777" w:rsidR="003B34AE" w:rsidRDefault="003B34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ind w:left="681" w:firstLine="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0311F5F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178D3E4E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                                                              A.S._____\_____</w:t>
      </w:r>
    </w:p>
    <w:p w14:paraId="209BF20E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</w:rPr>
      </w:pPr>
    </w:p>
    <w:p w14:paraId="19A1D403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Programmazione del Consiglio di Classe</w:t>
      </w:r>
    </w:p>
    <w:p w14:paraId="704F3128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sectPr w:rsidR="003B34AE">
          <w:pgSz w:w="15840" w:h="12240" w:orient="landscape"/>
          <w:pgMar w:top="709" w:right="539" w:bottom="1134" w:left="1134" w:header="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classe ___   Sez. _</w:t>
      </w:r>
    </w:p>
    <w:p w14:paraId="291DC2F8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Costruzioni, Territorio e Ambiente (diurno)</w:t>
      </w:r>
    </w:p>
    <w:p w14:paraId="75CD6C3F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Costruzioni, Territorio e Ambiente (quadriennale - diurno)</w:t>
      </w:r>
    </w:p>
    <w:p w14:paraId="64BEAA04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Agraria, Agroalimentare e Agroindustria</w:t>
      </w:r>
    </w:p>
    <w:p w14:paraId="018D427C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Biotecnologie Sanitarie</w:t>
      </w:r>
    </w:p>
    <w:p w14:paraId="233C3929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Biotecnologie Ambientali (quadriennale - diurno)</w:t>
      </w:r>
    </w:p>
    <w:p w14:paraId="58699084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Amministrazione, Finanza e Marketing</w:t>
      </w:r>
    </w:p>
    <w:p w14:paraId="64DA0D40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 w:hanging="35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Sistemi Informativi Aziendali</w:t>
      </w:r>
    </w:p>
    <w:p w14:paraId="1C3B4AFC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29B86D41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567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Turismo</w:t>
      </w:r>
    </w:p>
    <w:p w14:paraId="234429F0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Turismo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(quadriennale – diurno)</w:t>
      </w:r>
    </w:p>
    <w:p w14:paraId="09098F11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567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Liceo Scientifico</w:t>
      </w:r>
    </w:p>
    <w:p w14:paraId="4EC23F77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567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Costruzioni, Territorio e Ambiente (serale)</w:t>
      </w:r>
    </w:p>
    <w:p w14:paraId="0D098C3B" w14:textId="77777777" w:rsidR="003B34AE" w:rsidRDefault="00F14A1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Biotecnologie sanitarie (serale)</w:t>
      </w:r>
    </w:p>
    <w:p w14:paraId="4255584C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07" w:firstLine="0"/>
        <w:rPr>
          <w:b/>
          <w:color w:val="000000"/>
          <w:sz w:val="24"/>
          <w:szCs w:val="24"/>
        </w:rPr>
      </w:pPr>
    </w:p>
    <w:p w14:paraId="5F294389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3B34AE">
          <w:type w:val="continuous"/>
          <w:pgSz w:w="15840" w:h="12240" w:orient="landscape"/>
          <w:pgMar w:top="426" w:right="539" w:bottom="1134" w:left="1134" w:header="0" w:footer="720" w:gutter="0"/>
          <w:pgNumType w:start="1"/>
          <w:cols w:num="2" w:space="720" w:equalWidth="0">
            <w:col w:w="6723" w:space="720"/>
            <w:col w:w="6723" w:space="0"/>
          </w:cols>
        </w:sectPr>
      </w:pPr>
    </w:p>
    <w:p w14:paraId="4D10B623" w14:textId="77777777" w:rsidR="003B34AE" w:rsidRDefault="003B34A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6"/>
        <w:tblW w:w="143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86"/>
        <w:gridCol w:w="6611"/>
      </w:tblGrid>
      <w:tr w:rsidR="003B34AE" w14:paraId="419104F7" w14:textId="77777777">
        <w:trPr>
          <w:trHeight w:val="200"/>
        </w:trPr>
        <w:tc>
          <w:tcPr>
            <w:tcW w:w="14397" w:type="dxa"/>
            <w:gridSpan w:val="2"/>
            <w:vAlign w:val="center"/>
          </w:tcPr>
          <w:p w14:paraId="15282E9D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before="120" w:after="120"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  <w:t>COMPOSIZIONE DEL CONSIGLIO DI CLASSE</w:t>
            </w:r>
          </w:p>
        </w:tc>
      </w:tr>
      <w:tr w:rsidR="003B34AE" w14:paraId="3E42CDAA" w14:textId="77777777">
        <w:trPr>
          <w:trHeight w:val="200"/>
        </w:trPr>
        <w:tc>
          <w:tcPr>
            <w:tcW w:w="7786" w:type="dxa"/>
            <w:vAlign w:val="center"/>
          </w:tcPr>
          <w:p w14:paraId="73785FF4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before="120" w:after="120"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  <w:t>DOCENTI</w:t>
            </w:r>
          </w:p>
        </w:tc>
        <w:tc>
          <w:tcPr>
            <w:tcW w:w="6611" w:type="dxa"/>
            <w:vAlign w:val="center"/>
          </w:tcPr>
          <w:p w14:paraId="6C0606E1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before="120" w:after="120"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  <w:t>DISCIPLINE</w:t>
            </w:r>
          </w:p>
        </w:tc>
      </w:tr>
      <w:tr w:rsidR="003B34AE" w14:paraId="6473E980" w14:textId="77777777">
        <w:trPr>
          <w:trHeight w:val="200"/>
        </w:trPr>
        <w:tc>
          <w:tcPr>
            <w:tcW w:w="7786" w:type="dxa"/>
          </w:tcPr>
          <w:p w14:paraId="23D8CA34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4ED1DF64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1F875DA5" w14:textId="77777777">
        <w:trPr>
          <w:trHeight w:val="220"/>
        </w:trPr>
        <w:tc>
          <w:tcPr>
            <w:tcW w:w="7786" w:type="dxa"/>
          </w:tcPr>
          <w:p w14:paraId="4DD1BC1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0229FACE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060B476B" w14:textId="77777777">
        <w:trPr>
          <w:trHeight w:val="220"/>
        </w:trPr>
        <w:tc>
          <w:tcPr>
            <w:tcW w:w="7786" w:type="dxa"/>
          </w:tcPr>
          <w:p w14:paraId="27204E4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1D66A66C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47C84C98" w14:textId="77777777">
        <w:trPr>
          <w:trHeight w:val="220"/>
        </w:trPr>
        <w:tc>
          <w:tcPr>
            <w:tcW w:w="7786" w:type="dxa"/>
          </w:tcPr>
          <w:p w14:paraId="79BF809A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42B57EA5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5E9C18D1" w14:textId="77777777">
        <w:trPr>
          <w:trHeight w:val="220"/>
        </w:trPr>
        <w:tc>
          <w:tcPr>
            <w:tcW w:w="7786" w:type="dxa"/>
          </w:tcPr>
          <w:p w14:paraId="6A2F361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303AE62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5DFA3197" w14:textId="77777777">
        <w:trPr>
          <w:trHeight w:val="200"/>
        </w:trPr>
        <w:tc>
          <w:tcPr>
            <w:tcW w:w="7786" w:type="dxa"/>
          </w:tcPr>
          <w:p w14:paraId="2571020A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7B67F3A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3102C18D" w14:textId="77777777">
        <w:trPr>
          <w:trHeight w:val="220"/>
        </w:trPr>
        <w:tc>
          <w:tcPr>
            <w:tcW w:w="7786" w:type="dxa"/>
          </w:tcPr>
          <w:p w14:paraId="624D606B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4D78DEA8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605C4BEB" w14:textId="77777777">
        <w:trPr>
          <w:trHeight w:val="200"/>
        </w:trPr>
        <w:tc>
          <w:tcPr>
            <w:tcW w:w="7786" w:type="dxa"/>
          </w:tcPr>
          <w:p w14:paraId="51C814FD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03DA14CA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57C544A7" w14:textId="77777777">
        <w:trPr>
          <w:trHeight w:val="220"/>
        </w:trPr>
        <w:tc>
          <w:tcPr>
            <w:tcW w:w="7786" w:type="dxa"/>
          </w:tcPr>
          <w:p w14:paraId="4FD95B9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609BE5A1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17DE98C7" w14:textId="77777777">
        <w:trPr>
          <w:trHeight w:val="220"/>
        </w:trPr>
        <w:tc>
          <w:tcPr>
            <w:tcW w:w="7786" w:type="dxa"/>
          </w:tcPr>
          <w:p w14:paraId="45E79B7A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614464DF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3B34AE" w14:paraId="655237A7" w14:textId="77777777">
        <w:trPr>
          <w:trHeight w:val="220"/>
        </w:trPr>
        <w:tc>
          <w:tcPr>
            <w:tcW w:w="7786" w:type="dxa"/>
          </w:tcPr>
          <w:p w14:paraId="5197D4FF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611" w:type="dxa"/>
          </w:tcPr>
          <w:p w14:paraId="48D3182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426"/>
              </w:tabs>
              <w:spacing w:line="27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</w:pPr>
          </w:p>
        </w:tc>
      </w:tr>
    </w:tbl>
    <w:p w14:paraId="1E2DF74F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Profilo della classe</w:t>
      </w:r>
    </w:p>
    <w:p w14:paraId="64754BEB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02EE5562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Composizione della classe</w:t>
      </w:r>
    </w:p>
    <w:p w14:paraId="0C4E505E" w14:textId="718283AB" w:rsidR="003B34AE" w:rsidRDefault="00BF052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alunni totale n. ____ </w:t>
      </w:r>
      <w:bookmarkStart w:id="1" w:name="_GoBack"/>
      <w:bookmarkEnd w:id="1"/>
      <w:r w:rsidR="00F14A1F">
        <w:rPr>
          <w:rFonts w:ascii="Times New Roman" w:eastAsia="Times New Roman" w:hAnsi="Times New Roman" w:cs="Times New Roman"/>
          <w:color w:val="000000"/>
          <w:sz w:val="24"/>
          <w:szCs w:val="24"/>
        </w:rPr>
        <w:t>maschi n. ____ femmine n. ___</w:t>
      </w:r>
    </w:p>
    <w:p w14:paraId="336DEFBB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cui n. ___ ripetenti</w:t>
      </w:r>
    </w:p>
    <w:p w14:paraId="1B92B1A4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cui n. ___ provenienti da altro istituto</w:t>
      </w:r>
    </w:p>
    <w:p w14:paraId="65B5AD91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cui n._____ con sospensione di giudizio A.S. precedente</w:t>
      </w:r>
    </w:p>
    <w:p w14:paraId="05D072BA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rPr>
          <w:sz w:val="24"/>
          <w:szCs w:val="24"/>
        </w:rPr>
      </w:pPr>
    </w:p>
    <w:p w14:paraId="28CDF9AD" w14:textId="560815F3" w:rsidR="003B34AE" w:rsidRDefault="00F14A1F" w:rsidP="00CD3EA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 w:hanging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Fanno parte del consiglio di classe n.  ___ insegnanti per le attività di sostegno che seguono n</w:t>
      </w:r>
      <w:r w:rsidR="002B29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 alunni diversamente abili per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n. __ ore. </w:t>
      </w:r>
    </w:p>
    <w:p w14:paraId="00F02CDB" w14:textId="6148E885" w:rsidR="003B34AE" w:rsidRDefault="00F14A1F" w:rsidP="00CD3EA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 w:hanging="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 questi n. ___ alunni seguono una programmazione con valutazione differenziata e n</w:t>
      </w:r>
      <w:r w:rsidR="00037A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 alunni seguono una programmazione facilitata per il raggiungimento del livello minimo degli obiettivi programmati per la classe.</w:t>
      </w:r>
    </w:p>
    <w:p w14:paraId="18F57A38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u w:val="single"/>
        </w:rPr>
      </w:pPr>
    </w:p>
    <w:p w14:paraId="1C5E73B7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Livello di partenza rilevato</w:t>
      </w:r>
    </w:p>
    <w:p w14:paraId="6E89E964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3BCB8279" w14:textId="71393D9B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L’analisi dei risultati delle prove di ingresso, degli interventi degli alunni e l’osservazione sistematica da parte degli insegnanti evidenziano un quadro complessivo dal punto di vista</w:t>
      </w:r>
      <w:r w:rsidR="00C47D2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95935CD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tbl>
      <w:tblPr>
        <w:tblStyle w:val="a7"/>
        <w:tblW w:w="101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6"/>
        <w:gridCol w:w="5066"/>
      </w:tblGrid>
      <w:tr w:rsidR="003B34AE" w14:paraId="1E16A896" w14:textId="77777777">
        <w:trPr>
          <w:jc w:val="center"/>
        </w:trPr>
        <w:tc>
          <w:tcPr>
            <w:tcW w:w="5056" w:type="dxa"/>
            <w:tcMar>
              <w:left w:w="103" w:type="dxa"/>
            </w:tcMar>
          </w:tcPr>
          <w:p w14:paraId="3E71A4C8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COGNITIVO </w:t>
            </w:r>
          </w:p>
        </w:tc>
        <w:tc>
          <w:tcPr>
            <w:tcW w:w="506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8CB660C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EDUCATIVO</w:t>
            </w:r>
          </w:p>
        </w:tc>
      </w:tr>
      <w:tr w:rsidR="003B34AE" w14:paraId="143B092C" w14:textId="77777777">
        <w:trPr>
          <w:trHeight w:val="220"/>
          <w:jc w:val="center"/>
        </w:trPr>
        <w:tc>
          <w:tcPr>
            <w:tcW w:w="5056" w:type="dxa"/>
            <w:tcMar>
              <w:left w:w="103" w:type="dxa"/>
            </w:tcMar>
          </w:tcPr>
          <w:p w14:paraId="664E4E3E" w14:textId="77777777" w:rsidR="003B34AE" w:rsidRDefault="00F14A1F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ottimo </w:t>
            </w:r>
          </w:p>
        </w:tc>
        <w:tc>
          <w:tcPr>
            <w:tcW w:w="506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51C92DD" w14:textId="77777777" w:rsidR="003B34AE" w:rsidRDefault="00F14A1F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positivo</w:t>
            </w:r>
          </w:p>
        </w:tc>
      </w:tr>
      <w:tr w:rsidR="003B34AE" w14:paraId="4B62B949" w14:textId="77777777">
        <w:trPr>
          <w:trHeight w:val="220"/>
          <w:jc w:val="center"/>
        </w:trPr>
        <w:tc>
          <w:tcPr>
            <w:tcW w:w="5056" w:type="dxa"/>
            <w:tcMar>
              <w:left w:w="103" w:type="dxa"/>
            </w:tcMar>
          </w:tcPr>
          <w:p w14:paraId="37DB8B24" w14:textId="77777777" w:rsidR="003B34AE" w:rsidRDefault="00F14A1F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buono</w:t>
            </w:r>
          </w:p>
        </w:tc>
        <w:tc>
          <w:tcPr>
            <w:tcW w:w="506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C75B9B8" w14:textId="77777777" w:rsidR="003B34AE" w:rsidRDefault="00F14A1F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negativo</w:t>
            </w:r>
          </w:p>
        </w:tc>
      </w:tr>
      <w:tr w:rsidR="003B34AE" w14:paraId="401B9FAC" w14:textId="77777777">
        <w:trPr>
          <w:trHeight w:val="220"/>
          <w:jc w:val="center"/>
        </w:trPr>
        <w:tc>
          <w:tcPr>
            <w:tcW w:w="5056" w:type="dxa"/>
            <w:tcMar>
              <w:left w:w="103" w:type="dxa"/>
            </w:tcMar>
          </w:tcPr>
          <w:p w14:paraId="256AFFA9" w14:textId="77777777" w:rsidR="003B34AE" w:rsidRDefault="00F14A1F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discreto</w:t>
            </w:r>
          </w:p>
        </w:tc>
        <w:tc>
          <w:tcPr>
            <w:tcW w:w="506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4DEBD94" w14:textId="77777777" w:rsidR="003B34AE" w:rsidRDefault="00F14A1F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(specificare)</w:t>
            </w:r>
          </w:p>
        </w:tc>
      </w:tr>
      <w:tr w:rsidR="003B34AE" w14:paraId="2312F8E1" w14:textId="77777777">
        <w:trPr>
          <w:trHeight w:val="309"/>
          <w:jc w:val="center"/>
        </w:trPr>
        <w:tc>
          <w:tcPr>
            <w:tcW w:w="5056" w:type="dxa"/>
            <w:tcMar>
              <w:left w:w="103" w:type="dxa"/>
            </w:tcMar>
          </w:tcPr>
          <w:p w14:paraId="7EC95934" w14:textId="77777777" w:rsidR="003B34AE" w:rsidRDefault="00F14A1F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sufficiente</w:t>
            </w:r>
          </w:p>
        </w:tc>
        <w:tc>
          <w:tcPr>
            <w:tcW w:w="506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D702A49" w14:textId="77777777" w:rsidR="003B34AE" w:rsidRDefault="00F14A1F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(specificare)</w:t>
            </w:r>
          </w:p>
        </w:tc>
      </w:tr>
      <w:tr w:rsidR="003B34AE" w14:paraId="0D86E4AE" w14:textId="77777777">
        <w:trPr>
          <w:trHeight w:val="413"/>
          <w:jc w:val="center"/>
        </w:trPr>
        <w:tc>
          <w:tcPr>
            <w:tcW w:w="5056" w:type="dxa"/>
            <w:tcMar>
              <w:left w:w="103" w:type="dxa"/>
            </w:tcMar>
          </w:tcPr>
          <w:p w14:paraId="29E298B8" w14:textId="77777777" w:rsidR="003B34AE" w:rsidRDefault="00F14A1F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mediocre</w:t>
            </w:r>
          </w:p>
        </w:tc>
        <w:tc>
          <w:tcPr>
            <w:tcW w:w="506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509A188" w14:textId="77777777" w:rsidR="003B34AE" w:rsidRDefault="00F14A1F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specificare) </w:t>
            </w:r>
          </w:p>
        </w:tc>
      </w:tr>
      <w:tr w:rsidR="003B34AE" w14:paraId="4D72D512" w14:textId="77777777">
        <w:trPr>
          <w:trHeight w:val="380"/>
          <w:jc w:val="center"/>
        </w:trPr>
        <w:tc>
          <w:tcPr>
            <w:tcW w:w="5056" w:type="dxa"/>
            <w:tcMar>
              <w:left w:w="103" w:type="dxa"/>
            </w:tcMar>
          </w:tcPr>
          <w:p w14:paraId="0AFFADDF" w14:textId="77777777" w:rsidR="003B34AE" w:rsidRDefault="00F14A1F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insufficiente</w:t>
            </w:r>
          </w:p>
        </w:tc>
        <w:tc>
          <w:tcPr>
            <w:tcW w:w="506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DBE0281" w14:textId="77777777" w:rsidR="003B34AE" w:rsidRDefault="00F14A1F">
            <w:pPr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(specificare)</w:t>
            </w:r>
          </w:p>
        </w:tc>
      </w:tr>
    </w:tbl>
    <w:p w14:paraId="4964F4F2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4115C6D9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 test d’ingresso hanno evidenziato una preparazione rispetto a:</w:t>
      </w:r>
    </w:p>
    <w:p w14:paraId="7B7A51FD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</w:pPr>
    </w:p>
    <w:tbl>
      <w:tblPr>
        <w:tblStyle w:val="a8"/>
        <w:tblW w:w="143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94"/>
        <w:gridCol w:w="1578"/>
        <w:gridCol w:w="1440"/>
        <w:gridCol w:w="1440"/>
        <w:gridCol w:w="2016"/>
        <w:gridCol w:w="1872"/>
        <w:gridCol w:w="1728"/>
        <w:gridCol w:w="1728"/>
      </w:tblGrid>
      <w:tr w:rsidR="003B34AE" w14:paraId="75B26EE8" w14:textId="77777777">
        <w:trPr>
          <w:trHeight w:val="340"/>
          <w:jc w:val="center"/>
        </w:trPr>
        <w:tc>
          <w:tcPr>
            <w:tcW w:w="2594" w:type="dxa"/>
          </w:tcPr>
          <w:p w14:paraId="1EA84AFA" w14:textId="3BFD659C" w:rsidR="003B34AE" w:rsidRDefault="006858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</w:t>
            </w:r>
            <w:r w:rsidR="00C47D2F">
              <w:rPr>
                <w:rFonts w:ascii="Times New Roman" w:eastAsia="Times New Roman" w:hAnsi="Times New Roman" w:cs="Times New Roman"/>
                <w:b/>
                <w:color w:val="000000"/>
              </w:rPr>
              <w:t>a</w:t>
            </w:r>
          </w:p>
        </w:tc>
        <w:tc>
          <w:tcPr>
            <w:tcW w:w="1578" w:type="dxa"/>
          </w:tcPr>
          <w:p w14:paraId="39511A3C" w14:textId="4210D60D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61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Ottimo</w:t>
            </w:r>
            <w:r w:rsidR="004C1C3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(9-10)</w:t>
            </w:r>
          </w:p>
        </w:tc>
        <w:tc>
          <w:tcPr>
            <w:tcW w:w="1440" w:type="dxa"/>
          </w:tcPr>
          <w:p w14:paraId="77683939" w14:textId="1AF08DF0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Buono</w:t>
            </w:r>
            <w:r w:rsidR="004C1C3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(8)</w:t>
            </w:r>
          </w:p>
        </w:tc>
        <w:tc>
          <w:tcPr>
            <w:tcW w:w="1440" w:type="dxa"/>
            <w:tcMar>
              <w:left w:w="103" w:type="dxa"/>
            </w:tcMar>
          </w:tcPr>
          <w:p w14:paraId="74684035" w14:textId="1981E22B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5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Discreto</w:t>
            </w:r>
            <w:r w:rsidR="004C1C3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(7)</w:t>
            </w:r>
          </w:p>
        </w:tc>
        <w:tc>
          <w:tcPr>
            <w:tcW w:w="2016" w:type="dxa"/>
          </w:tcPr>
          <w:p w14:paraId="5E741EDF" w14:textId="26CE4505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Sufficiente</w:t>
            </w:r>
            <w:r w:rsidR="004C1C3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(6)</w:t>
            </w:r>
          </w:p>
        </w:tc>
        <w:tc>
          <w:tcPr>
            <w:tcW w:w="1872" w:type="dxa"/>
          </w:tcPr>
          <w:p w14:paraId="27D14753" w14:textId="523A8989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Mediocre</w:t>
            </w:r>
            <w:r w:rsidR="004C1C3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(5)</w:t>
            </w:r>
          </w:p>
        </w:tc>
        <w:tc>
          <w:tcPr>
            <w:tcW w:w="1728" w:type="dxa"/>
          </w:tcPr>
          <w:p w14:paraId="22AA0DBA" w14:textId="2ABB39DE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hanging="54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Insufficiente</w:t>
            </w:r>
            <w:r w:rsidR="004C1C3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(4)</w:t>
            </w:r>
          </w:p>
        </w:tc>
        <w:tc>
          <w:tcPr>
            <w:tcW w:w="1728" w:type="dxa"/>
          </w:tcPr>
          <w:p w14:paraId="70DD527D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360" w:hanging="1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Scarso (3-2-1)</w:t>
            </w:r>
          </w:p>
        </w:tc>
      </w:tr>
      <w:tr w:rsidR="003B34AE" w14:paraId="564CDD40" w14:textId="77777777">
        <w:trPr>
          <w:jc w:val="center"/>
        </w:trPr>
        <w:tc>
          <w:tcPr>
            <w:tcW w:w="2594" w:type="dxa"/>
            <w:vAlign w:val="center"/>
          </w:tcPr>
          <w:p w14:paraId="5955B0E4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 :</w:t>
            </w:r>
          </w:p>
        </w:tc>
        <w:tc>
          <w:tcPr>
            <w:tcW w:w="1578" w:type="dxa"/>
            <w:tcMar>
              <w:left w:w="103" w:type="dxa"/>
            </w:tcMar>
            <w:vAlign w:val="center"/>
          </w:tcPr>
          <w:p w14:paraId="4770095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3023721A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left w:w="103" w:type="dxa"/>
            </w:tcMar>
            <w:vAlign w:val="center"/>
          </w:tcPr>
          <w:p w14:paraId="5ADD0FF5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6" w:type="dxa"/>
          </w:tcPr>
          <w:p w14:paraId="6DBA12E7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2" w:type="dxa"/>
          </w:tcPr>
          <w:p w14:paraId="16740D2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7D292D9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2FC5E772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3B34AE" w14:paraId="181E716F" w14:textId="77777777">
        <w:trPr>
          <w:jc w:val="center"/>
        </w:trPr>
        <w:tc>
          <w:tcPr>
            <w:tcW w:w="2594" w:type="dxa"/>
            <w:vAlign w:val="center"/>
          </w:tcPr>
          <w:p w14:paraId="5DD0BC1C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 :</w:t>
            </w:r>
          </w:p>
        </w:tc>
        <w:tc>
          <w:tcPr>
            <w:tcW w:w="1578" w:type="dxa"/>
            <w:tcMar>
              <w:left w:w="103" w:type="dxa"/>
            </w:tcMar>
            <w:vAlign w:val="center"/>
          </w:tcPr>
          <w:p w14:paraId="2BCD728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03AFCEFC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left w:w="103" w:type="dxa"/>
            </w:tcMar>
            <w:vAlign w:val="center"/>
          </w:tcPr>
          <w:p w14:paraId="0AA44B87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6" w:type="dxa"/>
          </w:tcPr>
          <w:p w14:paraId="5BF2337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2" w:type="dxa"/>
          </w:tcPr>
          <w:p w14:paraId="75AC2EC5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698B28A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1AA3C738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3B34AE" w14:paraId="6E940611" w14:textId="77777777">
        <w:trPr>
          <w:jc w:val="center"/>
        </w:trPr>
        <w:tc>
          <w:tcPr>
            <w:tcW w:w="2594" w:type="dxa"/>
            <w:vAlign w:val="center"/>
          </w:tcPr>
          <w:p w14:paraId="62F26ABE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 :</w:t>
            </w:r>
          </w:p>
        </w:tc>
        <w:tc>
          <w:tcPr>
            <w:tcW w:w="1578" w:type="dxa"/>
            <w:tcMar>
              <w:left w:w="103" w:type="dxa"/>
            </w:tcMar>
            <w:vAlign w:val="center"/>
          </w:tcPr>
          <w:p w14:paraId="08F5D671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5A30513D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left w:w="103" w:type="dxa"/>
            </w:tcMar>
            <w:vAlign w:val="center"/>
          </w:tcPr>
          <w:p w14:paraId="0AA9871A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6" w:type="dxa"/>
          </w:tcPr>
          <w:p w14:paraId="24B0A02D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2" w:type="dxa"/>
          </w:tcPr>
          <w:p w14:paraId="26FDACE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6CDDCEA3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144D2513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3B34AE" w14:paraId="6C195D45" w14:textId="77777777">
        <w:trPr>
          <w:jc w:val="center"/>
        </w:trPr>
        <w:tc>
          <w:tcPr>
            <w:tcW w:w="2594" w:type="dxa"/>
          </w:tcPr>
          <w:p w14:paraId="3FB9B4E9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 :</w:t>
            </w:r>
          </w:p>
        </w:tc>
        <w:tc>
          <w:tcPr>
            <w:tcW w:w="1578" w:type="dxa"/>
            <w:tcMar>
              <w:left w:w="103" w:type="dxa"/>
            </w:tcMar>
            <w:vAlign w:val="center"/>
          </w:tcPr>
          <w:p w14:paraId="525E168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7E920DC1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left w:w="103" w:type="dxa"/>
            </w:tcMar>
            <w:vAlign w:val="center"/>
          </w:tcPr>
          <w:p w14:paraId="44269C7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6" w:type="dxa"/>
          </w:tcPr>
          <w:p w14:paraId="184DB57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2" w:type="dxa"/>
          </w:tcPr>
          <w:p w14:paraId="7836373E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52F23025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302DE79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3B34AE" w14:paraId="63A39FCA" w14:textId="77777777">
        <w:trPr>
          <w:jc w:val="center"/>
        </w:trPr>
        <w:tc>
          <w:tcPr>
            <w:tcW w:w="2594" w:type="dxa"/>
          </w:tcPr>
          <w:p w14:paraId="241C17BB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 :</w:t>
            </w:r>
          </w:p>
        </w:tc>
        <w:tc>
          <w:tcPr>
            <w:tcW w:w="1578" w:type="dxa"/>
            <w:tcMar>
              <w:left w:w="103" w:type="dxa"/>
            </w:tcMar>
            <w:vAlign w:val="center"/>
          </w:tcPr>
          <w:p w14:paraId="64C7178E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44DF8C62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left w:w="103" w:type="dxa"/>
            </w:tcMar>
            <w:vAlign w:val="center"/>
          </w:tcPr>
          <w:p w14:paraId="4F1977B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6" w:type="dxa"/>
          </w:tcPr>
          <w:p w14:paraId="1F12D22B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2" w:type="dxa"/>
          </w:tcPr>
          <w:p w14:paraId="30158CEB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45CBF048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3BCDDCFD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3B34AE" w14:paraId="4CC4042A" w14:textId="77777777">
        <w:trPr>
          <w:jc w:val="center"/>
        </w:trPr>
        <w:tc>
          <w:tcPr>
            <w:tcW w:w="2594" w:type="dxa"/>
          </w:tcPr>
          <w:p w14:paraId="1735E5F9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 :</w:t>
            </w:r>
          </w:p>
        </w:tc>
        <w:tc>
          <w:tcPr>
            <w:tcW w:w="1578" w:type="dxa"/>
            <w:tcMar>
              <w:left w:w="103" w:type="dxa"/>
            </w:tcMar>
            <w:vAlign w:val="center"/>
          </w:tcPr>
          <w:p w14:paraId="09C42FEB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466EEF2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left w:w="103" w:type="dxa"/>
            </w:tcMar>
            <w:vAlign w:val="center"/>
          </w:tcPr>
          <w:p w14:paraId="28D9D8DA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6" w:type="dxa"/>
          </w:tcPr>
          <w:p w14:paraId="4860FEAF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2" w:type="dxa"/>
          </w:tcPr>
          <w:p w14:paraId="4C17511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358EF78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48BB193D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3B34AE" w14:paraId="6A23758B" w14:textId="77777777">
        <w:trPr>
          <w:jc w:val="center"/>
        </w:trPr>
        <w:tc>
          <w:tcPr>
            <w:tcW w:w="2594" w:type="dxa"/>
          </w:tcPr>
          <w:p w14:paraId="16E09248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 :</w:t>
            </w:r>
          </w:p>
        </w:tc>
        <w:tc>
          <w:tcPr>
            <w:tcW w:w="1578" w:type="dxa"/>
            <w:tcMar>
              <w:left w:w="103" w:type="dxa"/>
            </w:tcMar>
            <w:vAlign w:val="center"/>
          </w:tcPr>
          <w:p w14:paraId="4058918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</w:tcPr>
          <w:p w14:paraId="20D39274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left w:w="103" w:type="dxa"/>
            </w:tcMar>
            <w:vAlign w:val="center"/>
          </w:tcPr>
          <w:p w14:paraId="6FA63EA2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6" w:type="dxa"/>
          </w:tcPr>
          <w:p w14:paraId="57BDCC87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2" w:type="dxa"/>
          </w:tcPr>
          <w:p w14:paraId="275C44AA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19C2FDA2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6888FB74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3B34AE" w14:paraId="7730B893" w14:textId="77777777">
        <w:trPr>
          <w:jc w:val="center"/>
        </w:trPr>
        <w:tc>
          <w:tcPr>
            <w:tcW w:w="2594" w:type="dxa"/>
          </w:tcPr>
          <w:p w14:paraId="6D613E9E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Disciplina :</w:t>
            </w:r>
          </w:p>
        </w:tc>
        <w:tc>
          <w:tcPr>
            <w:tcW w:w="1578" w:type="dxa"/>
            <w:tcMar>
              <w:left w:w="103" w:type="dxa"/>
            </w:tcMar>
            <w:vAlign w:val="center"/>
          </w:tcPr>
          <w:p w14:paraId="46AC2D88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0" w:type="dxa"/>
          </w:tcPr>
          <w:p w14:paraId="565B973E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left w:w="103" w:type="dxa"/>
            </w:tcMar>
            <w:vAlign w:val="center"/>
          </w:tcPr>
          <w:p w14:paraId="12C60163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6" w:type="dxa"/>
          </w:tcPr>
          <w:p w14:paraId="513000F7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2" w:type="dxa"/>
          </w:tcPr>
          <w:p w14:paraId="39A1E0F1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123F55E5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8" w:type="dxa"/>
          </w:tcPr>
          <w:p w14:paraId="22CEEB97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B8E28AB" w14:textId="77777777" w:rsidR="00A51B18" w:rsidRDefault="00A51B1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14:paraId="2325CC80" w14:textId="5F703A00" w:rsidR="003B34AE" w:rsidRDefault="00F14A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lastRenderedPageBreak/>
        <w:t>Competenze Europee il C.d.C</w:t>
      </w:r>
      <w:r w:rsidR="00F649F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intende focalizzare l'azione didattica nel corso del </w:t>
      </w:r>
    </w:p>
    <w:p w14:paraId="7C230FF5" w14:textId="3709B4EF" w:rsidR="003B34AE" w:rsidRDefault="00A51B1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bCs/>
          <w:color w:val="EE0000"/>
        </w:rPr>
      </w:pPr>
      <w:r w:rsidRPr="00F649F3">
        <w:rPr>
          <w:rFonts w:ascii="Times New Roman" w:eastAsia="Times New Roman" w:hAnsi="Times New Roman" w:cs="Times New Roman"/>
          <w:bCs/>
          <w:color w:val="EE0000"/>
          <w:sz w:val="27"/>
          <w:szCs w:val="27"/>
        </w:rPr>
        <w:t>(</w:t>
      </w:r>
      <w:r w:rsidRPr="00F649F3">
        <w:rPr>
          <w:rFonts w:ascii="Times New Roman" w:eastAsia="Times New Roman" w:hAnsi="Times New Roman" w:cs="Times New Roman"/>
          <w:bCs/>
          <w:color w:val="EE0000"/>
        </w:rPr>
        <w:t>rif</w:t>
      </w:r>
      <w:r w:rsidRPr="00A51B18">
        <w:rPr>
          <w:rFonts w:ascii="Times New Roman" w:eastAsia="Times New Roman" w:hAnsi="Times New Roman" w:cs="Times New Roman"/>
          <w:bCs/>
          <w:color w:val="EE0000"/>
        </w:rPr>
        <w:t xml:space="preserve">. Curricolo Verticale delle </w:t>
      </w:r>
      <w:r>
        <w:rPr>
          <w:rFonts w:ascii="Times New Roman" w:eastAsia="Times New Roman" w:hAnsi="Times New Roman" w:cs="Times New Roman"/>
          <w:bCs/>
          <w:color w:val="EE0000"/>
        </w:rPr>
        <w:t>C</w:t>
      </w:r>
      <w:r w:rsidRPr="00A51B18">
        <w:rPr>
          <w:rFonts w:ascii="Times New Roman" w:eastAsia="Times New Roman" w:hAnsi="Times New Roman" w:cs="Times New Roman"/>
          <w:bCs/>
          <w:color w:val="EE0000"/>
        </w:rPr>
        <w:t xml:space="preserve">ompetenze </w:t>
      </w:r>
      <w:r>
        <w:rPr>
          <w:rFonts w:ascii="Times New Roman" w:eastAsia="Times New Roman" w:hAnsi="Times New Roman" w:cs="Times New Roman"/>
          <w:bCs/>
          <w:color w:val="EE0000"/>
        </w:rPr>
        <w:t>T</w:t>
      </w:r>
      <w:r w:rsidRPr="00A51B18">
        <w:rPr>
          <w:rFonts w:ascii="Times New Roman" w:eastAsia="Times New Roman" w:hAnsi="Times New Roman" w:cs="Times New Roman"/>
          <w:bCs/>
          <w:color w:val="EE0000"/>
        </w:rPr>
        <w:t>rasversali – aggiungere le attività scegliendo tre quelle proposte o eventua</w:t>
      </w:r>
      <w:r w:rsidR="00550845">
        <w:rPr>
          <w:rFonts w:ascii="Times New Roman" w:eastAsia="Times New Roman" w:hAnsi="Times New Roman" w:cs="Times New Roman"/>
          <w:bCs/>
          <w:color w:val="EE0000"/>
        </w:rPr>
        <w:t>lmente integrarle a scelta del C</w:t>
      </w:r>
      <w:r w:rsidRPr="00A51B18">
        <w:rPr>
          <w:rFonts w:ascii="Times New Roman" w:eastAsia="Times New Roman" w:hAnsi="Times New Roman" w:cs="Times New Roman"/>
          <w:bCs/>
          <w:color w:val="EE0000"/>
        </w:rPr>
        <w:t>onsiglio</w:t>
      </w:r>
      <w:r w:rsidR="00550845">
        <w:rPr>
          <w:rFonts w:ascii="Times New Roman" w:eastAsia="Times New Roman" w:hAnsi="Times New Roman" w:cs="Times New Roman"/>
          <w:bCs/>
          <w:color w:val="EE0000"/>
        </w:rPr>
        <w:t xml:space="preserve"> di Classe</w:t>
      </w:r>
      <w:r>
        <w:rPr>
          <w:rFonts w:ascii="Times New Roman" w:eastAsia="Times New Roman" w:hAnsi="Times New Roman" w:cs="Times New Roman"/>
          <w:bCs/>
          <w:color w:val="EE0000"/>
        </w:rPr>
        <w:t>)</w:t>
      </w:r>
    </w:p>
    <w:p w14:paraId="52CE8A58" w14:textId="77777777" w:rsidR="0068586D" w:rsidRPr="00A51B18" w:rsidRDefault="0068586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bCs/>
          <w:color w:val="EE0000"/>
        </w:rPr>
      </w:pPr>
    </w:p>
    <w:p w14:paraId="68281274" w14:textId="77777777" w:rsidR="003B34AE" w:rsidRDefault="00F14A1F">
      <w:pPr>
        <w:widowControl w:val="0"/>
        <w:pBdr>
          <w:top w:val="nil"/>
          <w:left w:val="nil"/>
          <w:bottom w:val="nil"/>
          <w:right w:val="nil"/>
          <w:between w:val="nil"/>
        </w:pBdr>
        <w:ind w:left="681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Primo biennio,</w:t>
      </w:r>
    </w:p>
    <w:p w14:paraId="6458CE12" w14:textId="77777777" w:rsidR="003B34AE" w:rsidRDefault="00F14A1F">
      <w:pPr>
        <w:widowControl w:val="0"/>
        <w:pBdr>
          <w:top w:val="nil"/>
          <w:left w:val="nil"/>
          <w:bottom w:val="nil"/>
          <w:right w:val="nil"/>
          <w:between w:val="nil"/>
        </w:pBdr>
        <w:ind w:left="681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Secondo biennio e Quinto anno</w:t>
      </w:r>
    </w:p>
    <w:p w14:paraId="3DE671E4" w14:textId="77777777" w:rsidR="003B34AE" w:rsidRDefault="003B34AE">
      <w:pPr>
        <w:widowControl w:val="0"/>
        <w:pBdr>
          <w:top w:val="nil"/>
          <w:left w:val="nil"/>
          <w:bottom w:val="nil"/>
          <w:right w:val="nil"/>
          <w:between w:val="nil"/>
        </w:pBdr>
        <w:ind w:left="681" w:firstLine="0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4CABFA24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14:paraId="7CA80766" w14:textId="77777777" w:rsidR="003B34AE" w:rsidRDefault="00F14A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Il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Consigli di Classe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nella programmazione coordinata, sceglie le seguenti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competenze trasversali prioritarie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su cui concentrare la progettazione interdisciplinare e la valutazione.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Tali competenze vengono monitorate durante l’anno e confluiscono nella valutazione complessiva dello studente.</w:t>
      </w:r>
    </w:p>
    <w:p w14:paraId="5530C977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14:paraId="4BADCC59" w14:textId="77777777" w:rsidR="003B34AE" w:rsidRDefault="00F14A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Valutazione delle Competenze Trasversali</w:t>
      </w:r>
    </w:p>
    <w:p w14:paraId="65853E4F" w14:textId="77777777" w:rsidR="003B34AE" w:rsidRDefault="00F14A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La valutazione delle competenze trasversali ha carattere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descrittivo, formativo e orientativo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e si esprime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esclusivamente in livelli di padronanza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in coerenza con il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D.M. 14 del 31 gennaio 2024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e con il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D.M. 328 del 22 dicembre 2022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relativo all’E-Portfolio orientativo personale delle competenze.</w:t>
      </w:r>
    </w:p>
    <w:p w14:paraId="43B43D95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4AB51A5" w14:textId="77777777" w:rsidR="003B34AE" w:rsidRDefault="00F14A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Essa si fonda su:</w:t>
      </w:r>
    </w:p>
    <w:p w14:paraId="6B6822F2" w14:textId="77777777" w:rsidR="003B34AE" w:rsidRDefault="00F14A1F">
      <w:pPr>
        <w:widowControl w:val="0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osservazione sistematica dei comportamenti, dei processi e dei prodotti dell’apprendimento;</w:t>
      </w:r>
    </w:p>
    <w:p w14:paraId="15118F6F" w14:textId="77777777" w:rsidR="003B34AE" w:rsidRDefault="00F14A1F">
      <w:pPr>
        <w:widowControl w:val="0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rilevazione delle evidenze nei diversi contesti formativi (disciplinari, interdisciplinari, FSL, educazione civica, orientamento);</w:t>
      </w:r>
    </w:p>
    <w:p w14:paraId="5DB84FFE" w14:textId="5A89375E" w:rsidR="003B34AE" w:rsidRDefault="00F14A1F">
      <w:pPr>
        <w:widowControl w:val="0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utilizzo di rubriche e griglie </w:t>
      </w:r>
      <w:r w:rsidR="00B359AC">
        <w:rPr>
          <w:rFonts w:ascii="Times New Roman" w:eastAsia="Times New Roman" w:hAnsi="Times New Roman" w:cs="Times New Roman"/>
          <w:color w:val="000000"/>
          <w:sz w:val="27"/>
          <w:szCs w:val="27"/>
        </w:rPr>
        <w:t>riportate nel curricolo verticale di Istituto</w:t>
      </w:r>
      <w:r w:rsidR="00F649F3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="00B359A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approvate nel Collegio Docenti del </w:t>
      </w:r>
      <w:r w:rsidR="0093006A" w:rsidRPr="0093006A">
        <w:rPr>
          <w:rFonts w:ascii="Times New Roman" w:eastAsia="Times New Roman" w:hAnsi="Times New Roman" w:cs="Times New Roman"/>
          <w:color w:val="auto"/>
          <w:sz w:val="27"/>
          <w:szCs w:val="27"/>
        </w:rPr>
        <w:t>28/10/2026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14:paraId="02E1A5BC" w14:textId="02C5D588" w:rsidR="003B34AE" w:rsidRDefault="00F14A1F">
      <w:pPr>
        <w:widowControl w:val="0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autovalutazione e riflessione dello studente, documentate nel proprio </w:t>
      </w:r>
      <w:r>
        <w:rPr>
          <w:rFonts w:ascii="Times New Roman" w:eastAsia="Times New Roman" w:hAnsi="Times New Roman" w:cs="Times New Roman"/>
          <w:i/>
          <w:color w:val="000000"/>
          <w:sz w:val="27"/>
          <w:szCs w:val="27"/>
        </w:rPr>
        <w:t>E-Portfolio</w:t>
      </w:r>
      <w:r w:rsidR="00F649F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B359AC">
        <w:rPr>
          <w:rFonts w:ascii="Times New Roman" w:eastAsia="Times New Roman" w:hAnsi="Times New Roman" w:cs="Times New Roman"/>
          <w:color w:val="000000"/>
          <w:sz w:val="27"/>
          <w:szCs w:val="27"/>
        </w:rPr>
        <w:t>(Piattaforma UNICA)</w:t>
      </w:r>
      <w:r w:rsidR="00F649F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259FC456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D3BE312" w14:textId="23300442" w:rsidR="003B34AE" w:rsidRDefault="00F14A1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(Indicare gli obiettivi e le azioni didattiche, a seconda </w:t>
      </w:r>
      <w:r w:rsidR="00F649F3">
        <w:rPr>
          <w:rFonts w:ascii="Times New Roman" w:eastAsia="Times New Roman" w:hAnsi="Times New Roman" w:cs="Times New Roman"/>
          <w:color w:val="000000"/>
          <w:sz w:val="26"/>
          <w:szCs w:val="26"/>
        </w:rPr>
        <w:t>de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 ciclo di istruzione di appartenenza,</w:t>
      </w:r>
      <w:r w:rsidR="00A51B1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che il C.d.C</w:t>
      </w:r>
      <w:r w:rsidR="00F649F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intende raggiungere/promuovere per il conseguimento delle competenze)</w:t>
      </w:r>
    </w:p>
    <w:p w14:paraId="7D83137C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Style w:val="a9"/>
        <w:tblW w:w="138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3975"/>
        <w:gridCol w:w="3450"/>
        <w:gridCol w:w="3450"/>
      </w:tblGrid>
      <w:tr w:rsidR="003B34AE" w14:paraId="639CEB1B" w14:textId="77777777">
        <w:tc>
          <w:tcPr>
            <w:tcW w:w="2970" w:type="dxa"/>
          </w:tcPr>
          <w:p w14:paraId="288F7642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2" w:name="bookmark=id.1fob9te" w:colFirst="0" w:colLast="0"/>
            <w:bookmarkStart w:id="3" w:name="bookmark=id.3znysh7" w:colFirst="0" w:colLast="0"/>
            <w:bookmarkEnd w:id="2"/>
            <w:bookmarkEnd w:id="3"/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>Competenza chiave europea</w:t>
            </w:r>
          </w:p>
        </w:tc>
        <w:tc>
          <w:tcPr>
            <w:tcW w:w="3975" w:type="dxa"/>
          </w:tcPr>
          <w:p w14:paraId="22B87F58" w14:textId="30045730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b/>
                <w:color w:val="141412"/>
                <w:sz w:val="24"/>
                <w:szCs w:val="24"/>
              </w:rPr>
              <w:t>☐</w:t>
            </w: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 xml:space="preserve"> Obiettivi didattici trasversali primo biennio</w:t>
            </w:r>
          </w:p>
          <w:p w14:paraId="1AFA23BE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14:paraId="093A0286" w14:textId="529F404B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b/>
                <w:color w:val="141412"/>
                <w:sz w:val="24"/>
                <w:szCs w:val="24"/>
              </w:rPr>
              <w:t>☐</w:t>
            </w: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 xml:space="preserve"> Obiettivi didattici</w:t>
            </w:r>
            <w:r w:rsidR="00722531"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 xml:space="preserve"> trasversali secondo biennio e q</w:t>
            </w: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>uinto anno</w:t>
            </w:r>
          </w:p>
        </w:tc>
        <w:tc>
          <w:tcPr>
            <w:tcW w:w="3450" w:type="dxa"/>
          </w:tcPr>
          <w:p w14:paraId="117F81A2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>Discipline coinvolte</w:t>
            </w:r>
          </w:p>
        </w:tc>
      </w:tr>
      <w:tr w:rsidR="003B34AE" w14:paraId="48741FAE" w14:textId="77777777">
        <w:trPr>
          <w:trHeight w:val="1400"/>
        </w:trPr>
        <w:tc>
          <w:tcPr>
            <w:tcW w:w="2970" w:type="dxa"/>
          </w:tcPr>
          <w:p w14:paraId="15F4610C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5B3BD4F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2165C5C6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 xml:space="preserve">    Comunicazione</w:t>
            </w:r>
          </w:p>
          <w:p w14:paraId="5860FFB1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>alfabetico funzionale</w:t>
            </w:r>
          </w:p>
          <w:p w14:paraId="1C3DFD13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</w:tcPr>
          <w:p w14:paraId="1122783B" w14:textId="5A664EA4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hanging="45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Padroneggiare la lingua di scolarizzazione in forma sia orale sia scritta in tutti i suoi aspetti (comprensione, interpretazione, produzione)</w:t>
            </w:r>
            <w:r w:rsidR="007A643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utilizzando materiali di vario genere all’interno delle diverse discipline, dei diversi contesti e scopi comunicativi.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Comunicare e relazionarsi con gli altri in modo efficace e opportuno.</w:t>
            </w:r>
          </w:p>
        </w:tc>
        <w:tc>
          <w:tcPr>
            <w:tcW w:w="3450" w:type="dxa"/>
          </w:tcPr>
          <w:p w14:paraId="726B16FE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32" w:firstLine="0"/>
              <w:jc w:val="both"/>
              <w:rPr>
                <w:rFonts w:ascii="Times New Roman" w:eastAsia="Times New Roman" w:hAnsi="Times New Roman" w:cs="Times New Roman"/>
                <w:color w:val="14141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Comprende, analizza e produce testi orali, scritti e multimediali in modo coerente e coeso; utilizza la lingua per esporre, argomentare, interpretare e rielaborare informazioni provenienti da contesti disciplinari e professionali;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comunica in modo efficace e pertinente, adattando registro, scopo e destinatario; utilizza la lingua come strumento di pensiero critico, di riflessione e di relazione.</w:t>
            </w:r>
          </w:p>
        </w:tc>
        <w:tc>
          <w:tcPr>
            <w:tcW w:w="3450" w:type="dxa"/>
          </w:tcPr>
          <w:p w14:paraId="115E0AE2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lastRenderedPageBreak/>
              <w:t>disciplina 1</w:t>
            </w:r>
          </w:p>
          <w:p w14:paraId="5FD43646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2</w:t>
            </w:r>
          </w:p>
          <w:p w14:paraId="6B3301C8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1ED83425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675524DD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 xml:space="preserve"> Tutte</w:t>
            </w:r>
          </w:p>
        </w:tc>
      </w:tr>
      <w:tr w:rsidR="003B34AE" w14:paraId="3A1C5D2E" w14:textId="77777777">
        <w:trPr>
          <w:trHeight w:val="849"/>
        </w:trPr>
        <w:tc>
          <w:tcPr>
            <w:tcW w:w="2970" w:type="dxa"/>
          </w:tcPr>
          <w:p w14:paraId="29F0378B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7F8FA775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45183D2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4DEEA835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57B7C515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40108993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>Competenza multilinguistica</w:t>
            </w:r>
          </w:p>
          <w:p w14:paraId="557AA92A" w14:textId="77777777" w:rsidR="003B34AE" w:rsidRDefault="003B3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75" w:type="dxa"/>
          </w:tcPr>
          <w:p w14:paraId="5DB88526" w14:textId="77777777" w:rsidR="003B34AE" w:rsidRDefault="00F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99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Utilizzare le lingue straniere in forma orale e scritta (comprensione orale e scritta, produzione scritta e produzione/interazione orale) in modo appropriato ed efficace per diversi scopi comunicativi in diversi contesti sociali e culturali in base ai propri bisogni o desideri.</w:t>
            </w:r>
          </w:p>
          <w:p w14:paraId="0AD8FB4B" w14:textId="77777777" w:rsidR="003B34AE" w:rsidRDefault="00F14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Comunicare in maniera appropriata, efficace e rispettosa con interlocutori che hanno riferimenti culturali diversi dai propri.</w:t>
            </w:r>
          </w:p>
          <w:p w14:paraId="412D22B8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7B99C8B4" w14:textId="77777777" w:rsidR="003B34AE" w:rsidRDefault="00F14A1F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Utilizza in modo autonomo e consapevole le lingue straniere per comprendere e produrre testi orali e scritti, partecipando a conversazioni, simulazioni e situazioni comunicative autentiche anche in ambito professionale; mostra apertura e rispetto verso la diversità linguistica e culturale; interagisce efficacemente in contesti multiculturali, cogliendo sfumature culturali e comunicative.</w:t>
            </w:r>
          </w:p>
          <w:p w14:paraId="55B595C1" w14:textId="77777777" w:rsidR="003B34AE" w:rsidRDefault="003B34AE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23EEA6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" w:firstLine="0"/>
              <w:jc w:val="both"/>
              <w:rPr>
                <w:rFonts w:ascii="Times New Roman" w:eastAsia="Times New Roman" w:hAnsi="Times New Roman" w:cs="Times New Roman"/>
                <w:color w:val="141412"/>
                <w:sz w:val="22"/>
                <w:szCs w:val="22"/>
              </w:rPr>
            </w:pPr>
          </w:p>
        </w:tc>
        <w:tc>
          <w:tcPr>
            <w:tcW w:w="3450" w:type="dxa"/>
          </w:tcPr>
          <w:p w14:paraId="32B32A5D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1</w:t>
            </w:r>
          </w:p>
          <w:p w14:paraId="1E6D0D6D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2</w:t>
            </w:r>
          </w:p>
          <w:p w14:paraId="58A8C7B1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5E01BAE0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036AFA98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Tutte</w:t>
            </w:r>
          </w:p>
        </w:tc>
      </w:tr>
      <w:tr w:rsidR="003B34AE" w14:paraId="2EE7DE98" w14:textId="77777777">
        <w:trPr>
          <w:trHeight w:val="849"/>
        </w:trPr>
        <w:tc>
          <w:tcPr>
            <w:tcW w:w="2970" w:type="dxa"/>
            <w:vAlign w:val="center"/>
          </w:tcPr>
          <w:p w14:paraId="6D2F7DE2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Competenza matematica e competenza in scienze, tecnologie e ingegneria</w:t>
            </w:r>
          </w:p>
        </w:tc>
        <w:tc>
          <w:tcPr>
            <w:tcW w:w="3975" w:type="dxa"/>
            <w:vAlign w:val="center"/>
          </w:tcPr>
          <w:p w14:paraId="51FD2E94" w14:textId="69DC967B" w:rsidR="003B34AE" w:rsidRPr="00A51B18" w:rsidRDefault="006E248E" w:rsidP="007A6430">
            <w:pPr>
              <w:widowControl w:val="0"/>
              <w:spacing w:line="242" w:lineRule="auto"/>
              <w:ind w:left="57" w:hanging="10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="00F14A1F"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Utilizzare le tecniche e le procedure del calcolo aritmetico ed algebrico, rappresentandole anche sotto forma grafica.</w:t>
            </w:r>
          </w:p>
          <w:p w14:paraId="78F0B7C2" w14:textId="0111A6D5" w:rsidR="003B34AE" w:rsidRPr="00A51B18" w:rsidRDefault="006E248E" w:rsidP="007A6430">
            <w:pPr>
              <w:widowControl w:val="0"/>
              <w:spacing w:line="283" w:lineRule="auto"/>
              <w:ind w:left="57" w:hanging="105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="00F14A1F"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Confrontare ed analizzare figure geometriche, individuando invarianti e relazioni. Individuare le strategie appropriate per la soluzione di problemi.</w:t>
            </w:r>
          </w:p>
          <w:p w14:paraId="45C67F11" w14:textId="77777777" w:rsidR="003B34AE" w:rsidRPr="00A51B18" w:rsidRDefault="00F14A1F" w:rsidP="007A6430">
            <w:pPr>
              <w:widowControl w:val="0"/>
              <w:ind w:left="57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Analizzare dati e interpretarli sviluppando deduzioni e ragionamenti sugli stessi anche con l’ausilio di rappresentazioni grafiche, usando consapevolmente gli strumenti di calcolo e le potenzialità offerte da applicazioni specifiche di tipo informatico.</w:t>
            </w:r>
          </w:p>
          <w:p w14:paraId="6B059719" w14:textId="77777777" w:rsidR="003B34AE" w:rsidRPr="00A51B18" w:rsidRDefault="00F14A1F" w:rsidP="007A6430">
            <w:pPr>
              <w:widowControl w:val="0"/>
              <w:ind w:left="57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Osservare, descrivere ed analizzare fenomeni appartenenti alla realtà naturale e artificiale e riconoscere nelle sue varie forme i concetti di sistema e di complessità, utilizzando le metodologie proprie dell’indagine scientifica.</w:t>
            </w:r>
          </w:p>
          <w:p w14:paraId="508297D0" w14:textId="77777777" w:rsidR="003B34AE" w:rsidRPr="00A51B18" w:rsidRDefault="00F14A1F" w:rsidP="007A6430">
            <w:pPr>
              <w:widowControl w:val="0"/>
              <w:spacing w:before="39"/>
              <w:ind w:left="57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Analizzare qualitativamente e </w:t>
            </w: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quantitativamente fenomeni legati alle trasformazioni di energia a partire dall’esperienza, anche in relazione agli impatti ambientali e sociali di tali trasformazioni.</w:t>
            </w:r>
          </w:p>
          <w:p w14:paraId="3D06D89C" w14:textId="77777777" w:rsidR="003B34AE" w:rsidRPr="00A51B18" w:rsidRDefault="00F14A1F" w:rsidP="007A6430">
            <w:pPr>
              <w:widowControl w:val="0"/>
              <w:spacing w:before="42"/>
              <w:ind w:left="57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Individuare potenzialità e limiti delle tecnologie nel contesto culturale e sociale in cui vengono applicate anche a tutela della sostenibilità ambientale, sociale ed economica, con attenzione alle questioni etiche e della sicurezza, in particolare per quanto concerne il processo scientifico e tecnologico in relazione all’individuo, alla famiglia, alla comunità e alle questioni di dimensione globale.</w:t>
            </w:r>
          </w:p>
        </w:tc>
        <w:tc>
          <w:tcPr>
            <w:tcW w:w="3450" w:type="dxa"/>
          </w:tcPr>
          <w:p w14:paraId="4AB0AE8A" w14:textId="13FD304B" w:rsidR="003B34AE" w:rsidRPr="00A51B18" w:rsidRDefault="00DA42F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both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Utilizza</w:t>
            </w:r>
            <w:r w:rsidR="00F14A1F"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concetti e procedimenti matematici, scientifici e tecnologici per analizzare, modellizzare e risolvere problemi in contesti noti e nuovi; interpreta dati e fenomeni complessi con approccio critico e sistemico; utilizza strumenti digitali e linguaggi specifici per rappresentare processi e soluzioni; collega conoscenze scientifiche e tecniche alla sostenibilità ambientale, economica e sociale.</w:t>
            </w:r>
          </w:p>
        </w:tc>
        <w:tc>
          <w:tcPr>
            <w:tcW w:w="3450" w:type="dxa"/>
          </w:tcPr>
          <w:p w14:paraId="7724C41D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1</w:t>
            </w:r>
          </w:p>
          <w:p w14:paraId="58848086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2</w:t>
            </w:r>
          </w:p>
          <w:p w14:paraId="6E437569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2CFC2A17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60E79264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" w:firstLine="0"/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Tutte</w:t>
            </w:r>
          </w:p>
        </w:tc>
      </w:tr>
      <w:tr w:rsidR="003B34AE" w14:paraId="23A95314" w14:textId="77777777">
        <w:trPr>
          <w:trHeight w:val="3380"/>
        </w:trPr>
        <w:tc>
          <w:tcPr>
            <w:tcW w:w="2970" w:type="dxa"/>
            <w:vAlign w:val="center"/>
          </w:tcPr>
          <w:p w14:paraId="10534603" w14:textId="77777777" w:rsidR="003B34AE" w:rsidRDefault="00F14A1F">
            <w:pPr>
              <w:ind w:left="0" w:right="142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Competenza digitale</w:t>
            </w:r>
          </w:p>
        </w:tc>
        <w:tc>
          <w:tcPr>
            <w:tcW w:w="3975" w:type="dxa"/>
            <w:tcBorders>
              <w:bottom w:val="single" w:sz="4" w:space="0" w:color="000000"/>
            </w:tcBorders>
            <w:vAlign w:val="center"/>
          </w:tcPr>
          <w:p w14:paraId="65B19DEE" w14:textId="77777777" w:rsidR="003B34AE" w:rsidRDefault="00F14A1F" w:rsidP="00A51B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30" w:right="100" w:firstLine="7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Utilizzare le reti e gli strumenti informatici nelle attività di studio, ricerca e approfondimento disciplinari, analizzando, confrontando e valutando criticamente la credibilità e l’affidabilità delle fonti di dati, informazioni e contenuti digitali.</w:t>
            </w:r>
          </w:p>
          <w:p w14:paraId="6A04A02E" w14:textId="77777777" w:rsidR="003B34AE" w:rsidRDefault="00F14A1F" w:rsidP="00A51B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40" w:line="264" w:lineRule="auto"/>
              <w:ind w:left="30" w:right="20" w:firstLine="7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Osservare le norme comportamentali nell'ambito dell'utilizzo delle tecnologie digitali. Proteggere la propria reputazione, gestire e tutelare i dati e le informazioni personali che si producono e si condividono attraverso diversi strumenti digitali, ambienti e servizi, rispettare i dati e le identità altrui.</w:t>
            </w:r>
          </w:p>
          <w:p w14:paraId="4E81F40E" w14:textId="77777777" w:rsidR="003B34AE" w:rsidRDefault="00F14A1F" w:rsidP="00A51B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40"/>
              <w:ind w:left="30" w:firstLine="7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Osservare le principali regole a tutela della riservatezza applicate dai servizi digitali relativamente all'uso dei dati personali.</w:t>
            </w:r>
          </w:p>
          <w:p w14:paraId="6A7C93C7" w14:textId="7036EDA4" w:rsidR="003B34AE" w:rsidRDefault="00F14A1F" w:rsidP="00A51B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30" w:firstLine="7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Evitare, usando tecnologie digitali, rischi per la salute e minacce al proprio benessere fisico e psicolo</w:t>
            </w:r>
            <w:r w:rsidR="00DD77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gico.</w:t>
            </w:r>
          </w:p>
        </w:tc>
        <w:tc>
          <w:tcPr>
            <w:tcW w:w="3450" w:type="dxa"/>
          </w:tcPr>
          <w:p w14:paraId="483E1933" w14:textId="28A7C289" w:rsidR="003B34AE" w:rsidRDefault="00CF1D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Utilizza</w:t>
            </w:r>
            <w:r w:rsidR="00F14A1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in modo responsabile, critico e sicuro le tecnologie digitali per la ricerca, la produzione e la condivisione di informazioni; elabora contenuti multimediali e gestisce strumenti collaborativi online; tutela la propria identità digitale e quella altrui; comprende le implicazioni etiche e sociali dell’uso delle tecnologie; sfrutta gli ambienti digitali per l’apprendimento e la progettazione.</w:t>
            </w:r>
          </w:p>
        </w:tc>
        <w:tc>
          <w:tcPr>
            <w:tcW w:w="3450" w:type="dxa"/>
            <w:tcBorders>
              <w:bottom w:val="single" w:sz="4" w:space="0" w:color="000000"/>
            </w:tcBorders>
          </w:tcPr>
          <w:p w14:paraId="1159A68D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1</w:t>
            </w:r>
          </w:p>
          <w:p w14:paraId="37572DB7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2</w:t>
            </w:r>
          </w:p>
          <w:p w14:paraId="26818BB1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52D8C058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6057CEE7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Tutte</w:t>
            </w:r>
          </w:p>
        </w:tc>
      </w:tr>
      <w:tr w:rsidR="003B34AE" w14:paraId="33EC1B11" w14:textId="77777777">
        <w:trPr>
          <w:trHeight w:val="1500"/>
        </w:trPr>
        <w:tc>
          <w:tcPr>
            <w:tcW w:w="2970" w:type="dxa"/>
          </w:tcPr>
          <w:p w14:paraId="31E4F3F8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09" w:hanging="425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lastRenderedPageBreak/>
              <w:t xml:space="preserve">   </w:t>
            </w:r>
          </w:p>
          <w:p w14:paraId="3770326F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09" w:hanging="425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664B8EC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09" w:hanging="425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7BB19347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09" w:hanging="425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666BF7F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09" w:hanging="425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57148B3B" w14:textId="079530B9" w:rsidR="003B34AE" w:rsidRDefault="00F14A1F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09" w:hanging="425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>Competenza personale, sociale e capacità di imparare a imparare</w:t>
            </w:r>
          </w:p>
          <w:p w14:paraId="4A2E41BB" w14:textId="77777777" w:rsidR="003B34AE" w:rsidRDefault="003B34AE">
            <w:pPr>
              <w:ind w:left="36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</w:tcBorders>
          </w:tcPr>
          <w:p w14:paraId="6B9C80F7" w14:textId="77777777" w:rsidR="003B34AE" w:rsidRDefault="00F14A1F">
            <w:pPr>
              <w:ind w:left="0" w:right="102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Osservare comportamenti e atteggiamenti rispettosi verso il proprio benessere personale, sociale e fisico e quello degli altri, della comunità e del pianeta.</w:t>
            </w:r>
          </w:p>
          <w:p w14:paraId="6E0C825B" w14:textId="77777777" w:rsidR="003B34AE" w:rsidRDefault="00F14A1F">
            <w:pPr>
              <w:spacing w:before="34"/>
              <w:ind w:left="0" w:right="97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Collaborare e partecipare, interagendo in gruppo, comprendendo i diversi punti di vista, valorizzando le proprie e le altrui risorse, gestendo la conflittualità, contribuendo all’apprendimento comune ed alla realizzazione delle attività collettive, nel rispetto dei diritti degli altri e delle diversità, superando i pregiudizi; osservare atteggiamenti e comportamenti improntati a integrità ed empatia.</w:t>
            </w:r>
          </w:p>
          <w:p w14:paraId="70F1DC5C" w14:textId="77777777" w:rsidR="003B34AE" w:rsidRDefault="00F14A1F">
            <w:pPr>
              <w:spacing w:before="41"/>
              <w:ind w:left="0" w:right="97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Imparare ad imparare, organizzando il proprio apprendimento, individuando, scegliendo ed utilizzando varie fonti e varie modalità di informazione e di formazione (formale, non formale ed informale), anche in funzione dei tempi disponibili, delle proprie strategie e del proprio metodo di studio e di lavoro. Sviluppare fiducia nei propri mezzi, valutare i propri punti critici, potenzialità e risorse; mantenere motivazione e interesse ad imparare sempre.</w:t>
            </w:r>
          </w:p>
          <w:p w14:paraId="099FA6A4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Individuare collegamenti e relazioni, identificando, elaborando e rappresentando argomentazioni coerenti, relazioni tra fenomeni, eventi e concetti, anche appartenenti a diversi ambiti disciplinari e lontani nello spazio e nel tempo, cogliendone la natura sistemica e complessa, ricercando analogie e differenze, coerenze ed incoerenze; stabilendo cause ed effetti in relazione a scenari/futuri possibili, riconoscendone la loro natura probabilistica.</w:t>
            </w:r>
          </w:p>
        </w:tc>
        <w:tc>
          <w:tcPr>
            <w:tcW w:w="3450" w:type="dxa"/>
          </w:tcPr>
          <w:p w14:paraId="4CC8A6BD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Riconosce i propri punti di forza e di debolezza, organizza il proprio apprendimento in modo autonomo e strategico; affronta situazioni nuove con flessibilità e spirito critico; collabora in modo costruttivo con i pari e con gli adulti, valorizzando le differenze; dimostra atteggiamenti di rispetto, integrità, empatia e consapevolezza del proprio benessere fisico, emotivo e sociale; trasferisce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conoscenze e abilità in contesti diversi</w:t>
            </w:r>
          </w:p>
        </w:tc>
        <w:tc>
          <w:tcPr>
            <w:tcW w:w="3450" w:type="dxa"/>
            <w:tcBorders>
              <w:top w:val="single" w:sz="4" w:space="0" w:color="000000"/>
            </w:tcBorders>
          </w:tcPr>
          <w:p w14:paraId="48B16D3D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1</w:t>
            </w:r>
          </w:p>
          <w:p w14:paraId="59B88910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2</w:t>
            </w:r>
          </w:p>
          <w:p w14:paraId="176F04BB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19152C37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5C4DE8E2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Tutte</w:t>
            </w:r>
          </w:p>
        </w:tc>
      </w:tr>
      <w:tr w:rsidR="003B34AE" w14:paraId="3D55C312" w14:textId="77777777">
        <w:trPr>
          <w:trHeight w:val="1416"/>
        </w:trPr>
        <w:tc>
          <w:tcPr>
            <w:tcW w:w="2970" w:type="dxa"/>
          </w:tcPr>
          <w:p w14:paraId="03D72369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6F762A84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2349ECB6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660AC52D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463B3EFE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69EC6279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2C8AB1BF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5FD1B48B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0B080F44" w14:textId="77777777" w:rsidR="003B34AE" w:rsidRDefault="00F14A1F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>Competenze in materia di cittadinanza</w:t>
            </w:r>
          </w:p>
          <w:p w14:paraId="4F3E6437" w14:textId="77777777" w:rsidR="003B34AE" w:rsidRDefault="003B34AE" w:rsidP="00E50716">
            <w:pPr>
              <w:ind w:left="284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</w:tcPr>
          <w:p w14:paraId="27977AE2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141412"/>
                <w:sz w:val="22"/>
                <w:szCs w:val="22"/>
              </w:rPr>
            </w:pPr>
          </w:p>
          <w:p w14:paraId="7951EEF7" w14:textId="77777777" w:rsidR="003B34AE" w:rsidRDefault="00F14A1F">
            <w:pPr>
              <w:ind w:left="0" w:right="10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Agire in modo autonomo e responsabile inserendosi in modo attivo e consapevole nella vita sociale, facendo valere i propri diritti e bisogni e riconoscendo al contempo quelli altrui, le opportunità comuni, i limiti, le regole, le responsabilità.</w:t>
            </w:r>
          </w:p>
          <w:p w14:paraId="574962C7" w14:textId="77777777" w:rsidR="003B34AE" w:rsidRDefault="00F14A1F">
            <w:pPr>
              <w:spacing w:before="41"/>
              <w:ind w:left="0" w:right="10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 e delle future generazioni.</w:t>
            </w:r>
          </w:p>
          <w:p w14:paraId="355F5F9C" w14:textId="77777777" w:rsidR="003B34AE" w:rsidRDefault="00F14A1F">
            <w:pPr>
              <w:spacing w:before="39"/>
              <w:ind w:left="0" w:right="10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Osservare comportamenti e atteggiamenti rispettosi dell’ambiente, dei beni comuni, della sostenibilità ambientale, economica, sociale,</w:t>
            </w:r>
            <w:r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coerentemente con l’Agenda 2030 per lo sviluppo sostenibile.</w:t>
            </w:r>
          </w:p>
          <w:p w14:paraId="26E3AC0E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  <w:vAlign w:val="center"/>
          </w:tcPr>
          <w:p w14:paraId="074C5A66" w14:textId="77777777" w:rsidR="003B34AE" w:rsidRPr="00A51B18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Agisce in modo responsabile e partecipativo nella vita scolastica, sociale e civile; riconosce e rispetta diritti e doveri propri e altrui; contribuisce al bene comune attraverso comportamenti coerenti con i principi costituzionali e con gli obiettivi di sviluppo sostenibile; partecipa in modo consapevole alle decisioni collettive e si impegna per la tutela dell’ambiente e della comunità.</w:t>
            </w:r>
          </w:p>
        </w:tc>
        <w:tc>
          <w:tcPr>
            <w:tcW w:w="3450" w:type="dxa"/>
          </w:tcPr>
          <w:p w14:paraId="1734AF35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 1</w:t>
            </w:r>
          </w:p>
          <w:p w14:paraId="5B3247EA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 2</w:t>
            </w:r>
          </w:p>
          <w:p w14:paraId="32FDB6AC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</w:t>
            </w:r>
          </w:p>
          <w:p w14:paraId="4A55B615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</w:t>
            </w:r>
          </w:p>
          <w:p w14:paraId="08A1C442" w14:textId="77777777" w:rsidR="003B34AE" w:rsidRPr="00A51B18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Tutte</w:t>
            </w:r>
          </w:p>
          <w:p w14:paraId="5537160D" w14:textId="77777777" w:rsidR="00A51B18" w:rsidRDefault="00A51B18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B34AE" w14:paraId="2160A79D" w14:textId="77777777">
        <w:trPr>
          <w:trHeight w:val="3740"/>
        </w:trPr>
        <w:tc>
          <w:tcPr>
            <w:tcW w:w="2970" w:type="dxa"/>
          </w:tcPr>
          <w:p w14:paraId="1E2954EB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14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32AB8ADF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14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79FB5C22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14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3EFB3568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0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5BF12D0D" w14:textId="77777777" w:rsidR="00E50716" w:rsidRDefault="00E50716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0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463CB4D1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14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21F18E32" w14:textId="77777777" w:rsidR="003B34AE" w:rsidRDefault="00F14A1F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ind w:left="714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>Competenza imprenditoriale</w:t>
            </w:r>
          </w:p>
          <w:p w14:paraId="4AE8C697" w14:textId="77777777" w:rsidR="003B34AE" w:rsidRDefault="003B34AE" w:rsidP="00E50716">
            <w:pPr>
              <w:ind w:left="284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</w:tc>
        <w:tc>
          <w:tcPr>
            <w:tcW w:w="3975" w:type="dxa"/>
          </w:tcPr>
          <w:p w14:paraId="5F17720F" w14:textId="77777777" w:rsidR="003B34AE" w:rsidRDefault="00F14A1F">
            <w:pPr>
              <w:ind w:left="0" w:right="9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Elaborare e realizzare progetti riguardanti le proprie attività di studio e di lavoro, utilizzando le proprie conoscenze per stabilire obiettivi significativi e realistici e le relative priorità, valutando i vincoli e le possibilità esistenti, definendo strategie di azione e verificando i risultati raggiunti.</w:t>
            </w:r>
          </w:p>
          <w:p w14:paraId="217F962C" w14:textId="77777777" w:rsidR="003B34AE" w:rsidRDefault="00F14A1F">
            <w:pPr>
              <w:spacing w:before="39"/>
              <w:ind w:left="0" w:right="96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Individuare, affrontare e risolvere problemi costruendo e verificando ipotesi, reperendo le fonti e le risorse adeguate, raccogliendo e valutando i dati, proponendo soluzioni e utilizzando, secondo il tipo di problema, contenuti e metodi delle diverse discipline; pianificare e progettare; scegliere tra opzioni diverse, sempre agendo con integrità, nel rispetto del bene comune e trasformando le idee e le opportunità in valore per gli altri.</w:t>
            </w:r>
          </w:p>
          <w:p w14:paraId="36B0DEF7" w14:textId="77777777" w:rsidR="003B34AE" w:rsidRDefault="00F14A1F">
            <w:pPr>
              <w:spacing w:before="40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Collaborare con altri, valorizzando le loro risorse, le idee, i contributi al lavoro.</w:t>
            </w:r>
          </w:p>
          <w:p w14:paraId="3A66806C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Riconoscere le caratteristiche essenziali del sistema </w:t>
            </w:r>
            <w:r w:rsidRPr="004F35F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socioeconomico per orientarsi nel tessuto produttivo del territorio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3450" w:type="dxa"/>
            <w:vAlign w:val="center"/>
          </w:tcPr>
          <w:p w14:paraId="09598F25" w14:textId="77777777" w:rsidR="003B34AE" w:rsidRPr="00A51B18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Dimostra spirito d’iniziativa e capacità di pianificare e realizzare progetti personali, scolastici o professionali; analizza vincoli e opportunità, individua risorse, definisce obiettivi realistici e strategie di azione; affronta i problemi con creatività e senso di responsabilità; valorizza le idee proprie e altrui, trasformandole in azioni concrete e sostenibili; agisce con etica e orientamento al risultato.</w:t>
            </w:r>
          </w:p>
        </w:tc>
        <w:tc>
          <w:tcPr>
            <w:tcW w:w="3450" w:type="dxa"/>
          </w:tcPr>
          <w:p w14:paraId="4BD54519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1</w:t>
            </w:r>
          </w:p>
          <w:p w14:paraId="4FC8B4EF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2</w:t>
            </w:r>
          </w:p>
          <w:p w14:paraId="61D22165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55580119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2C2EFB05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Tutte</w:t>
            </w:r>
          </w:p>
        </w:tc>
      </w:tr>
      <w:tr w:rsidR="003B34AE" w14:paraId="6A1AD937" w14:textId="77777777">
        <w:trPr>
          <w:trHeight w:val="3400"/>
        </w:trPr>
        <w:tc>
          <w:tcPr>
            <w:tcW w:w="2970" w:type="dxa"/>
          </w:tcPr>
          <w:p w14:paraId="140AFFBD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360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0501B70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360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2DD63D7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360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2018BC09" w14:textId="77777777" w:rsidR="003B34AE" w:rsidRDefault="003B34AE" w:rsidP="00E507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6FF276B7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360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</w:p>
          <w:p w14:paraId="43C13554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360" w:firstLine="0"/>
              <w:jc w:val="center"/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41412"/>
                <w:sz w:val="24"/>
                <w:szCs w:val="24"/>
              </w:rPr>
              <w:t>Competenza in materia di consapevolezza ed espressione culturali</w:t>
            </w:r>
          </w:p>
          <w:p w14:paraId="6627B240" w14:textId="77777777" w:rsidR="003B34AE" w:rsidRDefault="003B34AE">
            <w:pPr>
              <w:ind w:left="28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</w:tcPr>
          <w:p w14:paraId="1BEE402E" w14:textId="05549A85" w:rsidR="003B34AE" w:rsidRPr="00A51B18" w:rsidRDefault="00F14A1F">
            <w:pPr>
              <w:ind w:left="107" w:right="102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Comunicare e rappresentare creativamente eventi, fenomeni, principi, concetti, norme, procedure, atteggiamenti, stati d’animo, emozioni, ecc.</w:t>
            </w:r>
            <w:r w:rsidR="004F35F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</w:t>
            </w: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utilizzando linguaggi diversi (verbale, matematico, scientifico, simbolico, corporeo, artistico, ecc.) e diverse conoscenze disciplinari, mediante supporti cartacei, informatici, multimediali, ecc.</w:t>
            </w:r>
          </w:p>
          <w:p w14:paraId="1E20F303" w14:textId="77777777" w:rsidR="003B34AE" w:rsidRPr="00A51B18" w:rsidRDefault="00F14A1F">
            <w:pPr>
              <w:spacing w:before="40"/>
              <w:ind w:left="107" w:right="96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Utilizzare gli strumenti fondamentali per una fruizione consapevole del patrimonio culturale, artistico, letterario, paesaggistico.</w:t>
            </w:r>
          </w:p>
          <w:p w14:paraId="71178CCF" w14:textId="77777777" w:rsidR="003B34AE" w:rsidRPr="00A51B18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Comprendere il cambiamento e la diversità dei tempi storici in una dimensione diacronica attraverso il confronto fra epoche e culture, in una dimensione sincronica attraverso il confronto fra aree geografiche e culturali.</w:t>
            </w:r>
          </w:p>
        </w:tc>
        <w:tc>
          <w:tcPr>
            <w:tcW w:w="3450" w:type="dxa"/>
            <w:vAlign w:val="center"/>
          </w:tcPr>
          <w:p w14:paraId="2F81CF6C" w14:textId="77777777" w:rsidR="003B34AE" w:rsidRPr="00A51B18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A51B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Interpreta e valorizza le espressioni artistiche, letterarie, storiche e scientifiche come forme di identità e patrimonio condiviso; utilizza linguaggi diversi per rappresentare esperienze, emozioni e conoscenze; partecipa alla vita culturale con atteggiamento critico e riflessivo; elabora e comunica produzioni originali con creatività e consapevolezza estetica; riconosce la diversità culturale come risorsa.</w:t>
            </w:r>
          </w:p>
        </w:tc>
        <w:tc>
          <w:tcPr>
            <w:tcW w:w="3450" w:type="dxa"/>
          </w:tcPr>
          <w:p w14:paraId="21FF1D35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1</w:t>
            </w:r>
          </w:p>
          <w:p w14:paraId="53102BDB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disciplina 2</w:t>
            </w:r>
          </w:p>
          <w:p w14:paraId="2E6F53D7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7FF02C6E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...........</w:t>
            </w:r>
          </w:p>
          <w:p w14:paraId="3BE5632F" w14:textId="77777777" w:rsidR="003B34AE" w:rsidRDefault="00F14A1F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141412"/>
                <w:sz w:val="24"/>
                <w:szCs w:val="24"/>
              </w:rPr>
              <w:t>Tutte</w:t>
            </w:r>
          </w:p>
        </w:tc>
      </w:tr>
    </w:tbl>
    <w:p w14:paraId="230BF656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36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CF6158A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36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7A50FDF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36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25EB575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36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663FC02" w14:textId="77777777" w:rsidR="003B34AE" w:rsidRDefault="003B34A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36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4C79C8A" w14:textId="47E8C2AD" w:rsidR="003B34AE" w:rsidRDefault="00F14A1F">
      <w:pPr>
        <w:pStyle w:val="Titolo2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MODULI DALLE ATTIVITA’ INTERDISCIPLINARI</w:t>
      </w:r>
    </w:p>
    <w:p w14:paraId="1E15CACE" w14:textId="105F9D42" w:rsidR="00812A40" w:rsidRDefault="00812A40" w:rsidP="00812A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Consiglio di Classe</w:t>
      </w:r>
      <w:r w:rsidR="0058668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nell’ottica di promuovere </w:t>
      </w:r>
      <w:r w:rsidR="00586682">
        <w:rPr>
          <w:rFonts w:ascii="Times New Roman" w:eastAsia="Times New Roman" w:hAnsi="Times New Roman" w:cs="Times New Roman"/>
          <w:color w:val="000000"/>
          <w:sz w:val="24"/>
          <w:szCs w:val="24"/>
        </w:rPr>
        <w:t>lo sviluppo del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Competenze Chiave Europee e </w:t>
      </w:r>
      <w:r w:rsidR="00586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raggiungimento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degli Obiettivi Didattici Trasversali, adotta i seguenti moduli interdisciplinari, che saranno sviluppati in sinergia tra tutte le discipline.</w:t>
      </w:r>
    </w:p>
    <w:p w14:paraId="4DB0685B" w14:textId="77777777" w:rsidR="00BF4FAD" w:rsidRDefault="00BF4FAD" w:rsidP="00812A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B71128" w14:textId="76FCE015" w:rsidR="00BF4FAD" w:rsidRPr="00197869" w:rsidRDefault="00812A40" w:rsidP="00197869">
      <w:pPr>
        <w:spacing w:before="120"/>
        <w:ind w:left="0" w:firstLine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t-IT"/>
        </w:rPr>
      </w:pPr>
      <w:r w:rsidRPr="00812A4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it-IT"/>
        </w:rPr>
        <w:t>EDUCAZIONE CIVICA – COORDINAMENTO DEL CONSIGLIO DI CLASSE</w:t>
      </w:r>
    </w:p>
    <w:p w14:paraId="376E0046" w14:textId="4BFF7114" w:rsidR="00812A40" w:rsidRPr="00812A40" w:rsidRDefault="00812A40" w:rsidP="00197869">
      <w:pPr>
        <w:spacing w:before="120"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</w:pP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Il Consiglio di classe programma l'insegnamento trasversale dell'Educazione </w:t>
      </w:r>
      <w:r w:rsidR="00B07DCA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>C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ivica in coerenza con il </w:t>
      </w:r>
      <w:r w:rsidR="00B07DCA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>c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urricolo </w:t>
      </w:r>
      <w:r w:rsidR="00B07DCA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>v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erticale d'Istituto e con </w:t>
      </w:r>
      <w:r w:rsidR="00637072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>la normativa di riferimento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. La programmazione annuale, articolata nei tre nuclei concettuali e per un monte ore complessivo non inferiore a 33 ore, è riportata nella scheda annuale di </w:t>
      </w:r>
      <w:r w:rsidR="00C73AAF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Educazione </w:t>
      </w:r>
      <w:r w:rsidR="00B07DCA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>C</w:t>
      </w:r>
      <w:r w:rsidR="00C73AAF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>ivica, inserita nella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 presente programmazione e parte integrante della stessa.</w:t>
      </w:r>
    </w:p>
    <w:p w14:paraId="120D48D0" w14:textId="65912584" w:rsidR="00812A40" w:rsidRPr="00812A40" w:rsidRDefault="00812A40" w:rsidP="004D31B0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</w:pP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La scheda individua </w:t>
      </w:r>
      <w:r w:rsidR="004D31B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le 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attività, </w:t>
      </w:r>
      <w:r w:rsidR="004D31B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gli 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>obiettivi</w:t>
      </w:r>
      <w:r w:rsidR="00FD4D16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 di apprendimento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, </w:t>
      </w:r>
      <w:r w:rsidR="004D31B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le 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discipline coinvolte, </w:t>
      </w:r>
      <w:r w:rsidR="004D31B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i 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docenti responsabili, </w:t>
      </w:r>
      <w:r w:rsidR="004D31B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i 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tempi di realizzazione, </w:t>
      </w:r>
      <w:r w:rsidR="004D31B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le 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evidenze di apprendimento e </w:t>
      </w:r>
      <w:r w:rsidR="004D31B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le 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modalità di valutazione. Il coordinatore dell'insegnamento </w:t>
      </w:r>
      <w:r w:rsidR="00E54C83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di Educazione </w:t>
      </w:r>
      <w:r w:rsidR="00B07DCA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>C</w:t>
      </w:r>
      <w:r w:rsidR="00E54C83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ivica 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>cura il monitoraggio delle attività e raccoglie gli elementi conoscitivi forniti dai docenti ai fini della</w:t>
      </w:r>
      <w:r w:rsidR="007A37E9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 formulazione della</w:t>
      </w:r>
      <w:r w:rsidRPr="00812A40">
        <w:rPr>
          <w:rFonts w:ascii="Times New Roman" w:eastAsia="Times New Roman" w:hAnsi="Times New Roman" w:cs="Times New Roman"/>
          <w:color w:val="auto"/>
          <w:sz w:val="24"/>
          <w:szCs w:val="24"/>
          <w:lang w:val="it-IT"/>
        </w:rPr>
        <w:t xml:space="preserve"> proposta di valutazione periodica e finale, secondo i criteri deliberati dagli organi collegiali competenti.</w:t>
      </w:r>
    </w:p>
    <w:p w14:paraId="03A0370A" w14:textId="385998A0" w:rsidR="00BF4FAD" w:rsidRDefault="00BF4FAD" w:rsidP="00F61C57">
      <w:pPr>
        <w:spacing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F4FAD">
        <w:rPr>
          <w:rFonts w:ascii="Times New Roman" w:eastAsia="Times New Roman" w:hAnsi="Times New Roman" w:cs="Times New Roman"/>
          <w:sz w:val="24"/>
          <w:szCs w:val="24"/>
          <w:lang w:val="it-IT"/>
        </w:rPr>
        <w:t>(Inserire la scheda annuale di Educazi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A055A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ne Civica a partire </w:t>
      </w:r>
      <w:r w:rsidRPr="00BF4FA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dalla sezione </w:t>
      </w:r>
      <w:r w:rsidR="00B42061">
        <w:rPr>
          <w:rFonts w:ascii="Times New Roman" w:eastAsia="Times New Roman" w:hAnsi="Times New Roman" w:cs="Times New Roman"/>
          <w:sz w:val="24"/>
          <w:szCs w:val="24"/>
          <w:lang w:val="it-IT"/>
        </w:rPr>
        <w:t>“</w:t>
      </w:r>
      <w:r w:rsidRPr="00BF4FAD">
        <w:rPr>
          <w:rFonts w:ascii="Times New Roman" w:eastAsia="Times New Roman" w:hAnsi="Times New Roman" w:cs="Times New Roman"/>
          <w:sz w:val="24"/>
          <w:szCs w:val="24"/>
          <w:lang w:val="it-IT"/>
        </w:rPr>
        <w:t>Riepilogo delle ore</w:t>
      </w:r>
      <w:r w:rsidR="00B4206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 c</w:t>
      </w:r>
      <w:r w:rsidRPr="00BF4FAD">
        <w:rPr>
          <w:rFonts w:ascii="Times New Roman" w:eastAsia="Times New Roman" w:hAnsi="Times New Roman" w:cs="Times New Roman"/>
          <w:sz w:val="24"/>
          <w:szCs w:val="24"/>
          <w:lang w:val="it-IT"/>
        </w:rPr>
        <w:t>ontributo dei docenti</w:t>
      </w:r>
      <w:r w:rsidR="00B42061">
        <w:rPr>
          <w:rFonts w:ascii="Times New Roman" w:eastAsia="Times New Roman" w:hAnsi="Times New Roman" w:cs="Times New Roman"/>
          <w:sz w:val="24"/>
          <w:szCs w:val="24"/>
          <w:lang w:val="it-IT"/>
        </w:rPr>
        <w:t>”</w:t>
      </w:r>
      <w:r w:rsidRPr="00BF4FAD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</w:p>
    <w:p w14:paraId="5AC637E9" w14:textId="77777777" w:rsidR="00812A40" w:rsidRPr="00812A40" w:rsidRDefault="00812A40" w:rsidP="00812A40"/>
    <w:p w14:paraId="12252B0D" w14:textId="77777777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0A36FC" w14:textId="4992EB54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5AD9FF" w14:textId="4C69D55E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2B46CD" w14:textId="7E47DD2B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FCAB64" w14:textId="6947DD0A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F7ADF1" w14:textId="2CD899D8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92BC27" w14:textId="7448DEFC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9F59F1" w14:textId="3E4A37B6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480DB2" w14:textId="27423191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746197" w14:textId="58D0B67F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F5FB67" w14:textId="4CBA9361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B4DED5" w14:textId="31D56F1E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148E4A" w14:textId="03A39629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C45E3D" w14:textId="49601E9B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82EEFD" w14:textId="451708BF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B76101" w14:textId="59112021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0A77BF" w14:textId="09A08121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867EF1" w14:textId="5BC0D27B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57A2B6" w14:textId="3009D46B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26DE79" w14:textId="62317403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3C8FCD" w14:textId="146576DA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8D58B3" w14:textId="309073CA" w:rsidR="006F7F91" w:rsidRDefault="006F7F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EC2D4C" w14:textId="1E85214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92AEF3" w14:textId="0C5929E0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PIANO DIDATTICO PER L’ORIENTAMENTO D.M. 328 DEL 22/12/2022 (30h)</w:t>
      </w:r>
    </w:p>
    <w:p w14:paraId="3B4E814F" w14:textId="1AFFA029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Inserire tabella come da curricolo di Orientamento di Istituto “Verso il Futuro"</w:t>
      </w:r>
      <w:r w:rsidR="009B6B4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apportando eventuali modifiche specifiche per la classe (ad.</w:t>
      </w:r>
      <w:r w:rsidR="00A51B18">
        <w:rPr>
          <w:rFonts w:ascii="Times New Roman" w:eastAsia="Times New Roman" w:hAnsi="Times New Roman" w:cs="Times New Roman"/>
          <w:sz w:val="24"/>
          <w:szCs w:val="24"/>
        </w:rPr>
        <w:t xml:space="preserve">es. </w:t>
      </w:r>
      <w:r>
        <w:rPr>
          <w:rFonts w:ascii="Times New Roman" w:eastAsia="Times New Roman" w:hAnsi="Times New Roman" w:cs="Times New Roman"/>
          <w:sz w:val="24"/>
          <w:szCs w:val="24"/>
        </w:rPr>
        <w:t>Laboratorio STEAM: indicare il titolo e i docenti coinvolti)</w:t>
      </w:r>
    </w:p>
    <w:p w14:paraId="636449EE" w14:textId="42025134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7521A8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ATTIVITA’ STEAM (10h)</w:t>
      </w:r>
    </w:p>
    <w:p w14:paraId="3D98D69D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 del modulo:</w:t>
      </w:r>
    </w:p>
    <w:p w14:paraId="2B6E21CC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Descrizione:</w:t>
      </w:r>
    </w:p>
    <w:p w14:paraId="3B136401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Competenze:</w:t>
      </w:r>
    </w:p>
    <w:p w14:paraId="71F04C7B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Obiettivi didattici trasversali:</w:t>
      </w:r>
    </w:p>
    <w:p w14:paraId="2AB30DE2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28730A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PIANO DIDATTICO SOSTENIBILITA’</w:t>
      </w:r>
    </w:p>
    <w:p w14:paraId="54D21B9A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(visionare il curricolo verticale </w:t>
      </w:r>
      <w:r>
        <w:rPr>
          <w:rFonts w:ascii="Times New Roman" w:eastAsia="Times New Roman" w:hAnsi="Times New Roman" w:cs="Times New Roman"/>
          <w:color w:val="EE0000"/>
        </w:rPr>
        <w:t xml:space="preserve">dello sviluppo sostenibile per la transizione ecologica e culturale </w:t>
      </w:r>
      <w:r>
        <w:rPr>
          <w:rFonts w:ascii="Times New Roman" w:eastAsia="Times New Roman" w:hAnsi="Times New Roman" w:cs="Times New Roman"/>
        </w:rPr>
        <w:t>dell’Istituto)</w:t>
      </w:r>
    </w:p>
    <w:p w14:paraId="1B79BC0A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Riportare l’area tematica scelta per la classe con le relative attività proposte e/o eventualmente integrate. </w:t>
      </w:r>
    </w:p>
    <w:p w14:paraId="282F7DFD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03E41C" w14:textId="21A1EE20" w:rsidR="003B34AE" w:rsidRDefault="00F14A1F" w:rsidP="000B67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STRATEGIE METODOLOGICHE ED ATTIVITÀ PER IL RAGGIUNGIMENTO DEGLI OBIETTIVI TRASVERSALI E DIDATTICI</w:t>
      </w:r>
    </w:p>
    <w:p w14:paraId="3952BA06" w14:textId="77777777" w:rsidR="003B34AE" w:rsidRDefault="003B34AE" w:rsidP="000B67D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B74655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STRATEGIE METODOLOGICHE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311EFAA" w14:textId="77777777" w:rsidR="003B34AE" w:rsidRDefault="00F14A1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centralità dello studente nel processo di insegnamento-apprendimento (partire dalle conoscenze possedute e dalle esperienze dell’alunno; esplicitare i percorsi svolti, le modalità di verifica e di valutazione; consigliare strategie di studio; concordare le prove con anticipo e attenzione al carico di lavoro;</w:t>
      </w:r>
    </w:p>
    <w:p w14:paraId="72241CDA" w14:textId="77777777" w:rsidR="003B34AE" w:rsidRDefault="00F14A1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costante riferimento alla figura del coordinatore che inviterà i colleghi, in occasione soprattutto dei Consigli di classe, a riflettere sul percorso svolto e a verificare il conseguimento o meno degli obiettivi trasversali prefissi;</w:t>
      </w:r>
    </w:p>
    <w:p w14:paraId="6E73DE10" w14:textId="77777777" w:rsidR="003B34AE" w:rsidRDefault="00F14A1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privilegiare una didattica laboratoriale limitando all’essenziale quella frontale;</w:t>
      </w:r>
    </w:p>
    <w:p w14:paraId="6E1B0A37" w14:textId="77777777" w:rsidR="003B34AE" w:rsidRDefault="00F14A1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rendere gli allievi consapevoli degli errori commessi per imparare successivamente a saperli adeguatamente utilizzare come risorsa dell’apprendimento (imparare a imparare);</w:t>
      </w:r>
    </w:p>
    <w:p w14:paraId="1E63CA4E" w14:textId="77777777" w:rsidR="003B34AE" w:rsidRDefault="00F14A1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attività anche extracurricolare per affrontare argomenti affini da diversi punti di vista per completare il percorso formativo e di autoapprendimento;</w:t>
      </w:r>
    </w:p>
    <w:p w14:paraId="7554E295" w14:textId="77777777" w:rsidR="003B34AE" w:rsidRDefault="00F14A1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valorizzazione dell’interdisciplinarità al fine di formare l’utenza ad una figura professionale versatile e competitiva nel mercato del lavoro;</w:t>
      </w:r>
    </w:p>
    <w:p w14:paraId="54855C93" w14:textId="77777777" w:rsidR="003B34AE" w:rsidRDefault="00F14A1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ricaduta didattico-educativa dei percorsi di Formazione Scuola - Lavoro (ex PCTO):</w:t>
      </w:r>
    </w:p>
    <w:p w14:paraId="1B3D435A" w14:textId="77777777" w:rsidR="003B34AE" w:rsidRDefault="00F14A1F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36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privilegiare sia nella didattica in presenza che nella didattica digitale integrata le tecnologie innovative.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</w:p>
    <w:p w14:paraId="184DA645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jc w:val="both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____________________________________________________________________________________________________</w:t>
      </w:r>
    </w:p>
    <w:p w14:paraId="75F05EFC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36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78D30C" w14:textId="77777777" w:rsidR="003B34AE" w:rsidRDefault="003B34AE">
      <w:pPr>
        <w:ind w:left="108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45439C" w14:textId="77777777" w:rsidR="003B34AE" w:rsidRDefault="00F14A1F">
      <w:pPr>
        <w:ind w:left="425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33F7FC2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ALTRE ATTIVITA’:</w:t>
      </w:r>
    </w:p>
    <w:p w14:paraId="3614DEEA" w14:textId="77777777" w:rsidR="003B34AE" w:rsidRDefault="00F14A1F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CURRICOLARE</w:t>
      </w:r>
    </w:p>
    <w:p w14:paraId="59B87BA5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Specificare:</w:t>
      </w:r>
    </w:p>
    <w:p w14:paraId="156C421C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</w:t>
      </w:r>
    </w:p>
    <w:p w14:paraId="7530E57D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</w:t>
      </w:r>
    </w:p>
    <w:p w14:paraId="6FE0EAE3" w14:textId="77777777" w:rsidR="003B34AE" w:rsidRDefault="00F14A1F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EXTRACURRICOLARE </w:t>
      </w:r>
    </w:p>
    <w:p w14:paraId="229FF7AF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Specificare:</w:t>
      </w:r>
    </w:p>
    <w:p w14:paraId="6DEDB9BB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FB2DDF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</w:t>
      </w:r>
    </w:p>
    <w:p w14:paraId="661BB66D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0325B73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____________________________________________________________________________________________________-_     </w:t>
      </w:r>
    </w:p>
    <w:p w14:paraId="36EB1B2D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47E635D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FB6D4B5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140AE937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01A1A512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31465EF5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METODI DI INSEGNAMENTO</w:t>
      </w:r>
    </w:p>
    <w:tbl>
      <w:tblPr>
        <w:tblStyle w:val="aa"/>
        <w:tblW w:w="138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5"/>
        <w:gridCol w:w="1371"/>
        <w:gridCol w:w="852"/>
        <w:gridCol w:w="1307"/>
        <w:gridCol w:w="1200"/>
        <w:gridCol w:w="1527"/>
        <w:gridCol w:w="1054"/>
        <w:gridCol w:w="260"/>
        <w:gridCol w:w="260"/>
        <w:gridCol w:w="260"/>
        <w:gridCol w:w="260"/>
        <w:gridCol w:w="260"/>
        <w:gridCol w:w="260"/>
        <w:gridCol w:w="260"/>
        <w:gridCol w:w="260"/>
        <w:gridCol w:w="2799"/>
      </w:tblGrid>
      <w:tr w:rsidR="003B34AE" w14:paraId="1472852F" w14:textId="77777777">
        <w:trPr>
          <w:tblHeader/>
        </w:trPr>
        <w:tc>
          <w:tcPr>
            <w:tcW w:w="1655" w:type="dxa"/>
            <w:vAlign w:val="center"/>
          </w:tcPr>
          <w:p w14:paraId="73B5B86A" w14:textId="77777777" w:rsidR="003B34AE" w:rsidRDefault="00F14A1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Descrizione attività / metodologia</w:t>
            </w:r>
          </w:p>
        </w:tc>
        <w:tc>
          <w:tcPr>
            <w:tcW w:w="1371" w:type="dxa"/>
            <w:vAlign w:val="center"/>
          </w:tcPr>
          <w:p w14:paraId="1D70B6EE" w14:textId="77777777" w:rsidR="003B34AE" w:rsidRDefault="00F14A1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Lingua e Letteratura Italiana</w:t>
            </w:r>
          </w:p>
        </w:tc>
        <w:tc>
          <w:tcPr>
            <w:tcW w:w="852" w:type="dxa"/>
            <w:vAlign w:val="center"/>
          </w:tcPr>
          <w:p w14:paraId="08268070" w14:textId="77777777" w:rsidR="003B34AE" w:rsidRDefault="00F14A1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Lingua Inglese</w:t>
            </w:r>
          </w:p>
        </w:tc>
        <w:tc>
          <w:tcPr>
            <w:tcW w:w="1307" w:type="dxa"/>
            <w:vAlign w:val="center"/>
          </w:tcPr>
          <w:p w14:paraId="4819F01A" w14:textId="77777777" w:rsidR="003B34AE" w:rsidRDefault="00F14A1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Matematica</w:t>
            </w:r>
          </w:p>
        </w:tc>
        <w:tc>
          <w:tcPr>
            <w:tcW w:w="1200" w:type="dxa"/>
            <w:vAlign w:val="center"/>
          </w:tcPr>
          <w:p w14:paraId="261CDDC1" w14:textId="77777777" w:rsidR="003B34AE" w:rsidRDefault="00F14A1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Scienze / Discipline di indirizzo</w:t>
            </w:r>
          </w:p>
        </w:tc>
        <w:tc>
          <w:tcPr>
            <w:tcW w:w="1527" w:type="dxa"/>
            <w:vAlign w:val="center"/>
          </w:tcPr>
          <w:p w14:paraId="3C73F374" w14:textId="77777777" w:rsidR="003B34AE" w:rsidRDefault="00F14A1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Storia / Cittadinanza e Costituzione</w:t>
            </w:r>
          </w:p>
        </w:tc>
        <w:tc>
          <w:tcPr>
            <w:tcW w:w="1054" w:type="dxa"/>
            <w:vAlign w:val="center"/>
          </w:tcPr>
          <w:p w14:paraId="474F87C6" w14:textId="77777777" w:rsidR="003B34AE" w:rsidRDefault="00F14A1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Altre discipline</w:t>
            </w:r>
          </w:p>
        </w:tc>
        <w:tc>
          <w:tcPr>
            <w:tcW w:w="260" w:type="dxa"/>
          </w:tcPr>
          <w:p w14:paraId="5118A094" w14:textId="77777777" w:rsidR="003B34AE" w:rsidRDefault="003B34A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38D52BF4" w14:textId="77777777" w:rsidR="003B34AE" w:rsidRDefault="003B34A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503EF7A" w14:textId="77777777" w:rsidR="003B34AE" w:rsidRDefault="003B34A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307123B" w14:textId="77777777" w:rsidR="003B34AE" w:rsidRDefault="003B34A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1534564" w14:textId="77777777" w:rsidR="003B34AE" w:rsidRDefault="003B34A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299CCA5" w14:textId="77777777" w:rsidR="003B34AE" w:rsidRDefault="003B34A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314C9C13" w14:textId="77777777" w:rsidR="003B34AE" w:rsidRDefault="003B34A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30C5F57" w14:textId="77777777" w:rsidR="003B34AE" w:rsidRDefault="003B34A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6CB26FA9" w14:textId="77777777" w:rsidR="003B34AE" w:rsidRDefault="00F14A1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Integrazione con la Didattica Digitale Integrata (strumenti, piattaforme, modalità)</w:t>
            </w:r>
          </w:p>
        </w:tc>
      </w:tr>
      <w:tr w:rsidR="003B34AE" w14:paraId="7D37E4E3" w14:textId="77777777">
        <w:tc>
          <w:tcPr>
            <w:tcW w:w="1655" w:type="dxa"/>
            <w:vAlign w:val="center"/>
          </w:tcPr>
          <w:p w14:paraId="086C0703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Lezione frontale</w:t>
            </w:r>
          </w:p>
        </w:tc>
        <w:tc>
          <w:tcPr>
            <w:tcW w:w="1371" w:type="dxa"/>
            <w:vAlign w:val="center"/>
          </w:tcPr>
          <w:p w14:paraId="3355B4A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79FFB40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61AAFA3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774ED3E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2623DAF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48935F5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58BD55E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7294B1AA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4D70BC8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78FE0F0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4592E338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F23C25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9E486F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F1B4E8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5A0A134" w14:textId="58278EA2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0"/>
                <w:id w:val="-1865283919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  <w:r w:rsidR="004F35F7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Lezioni sincrone online tramite piattaforma istituzionale (Google Meet / MS Teams);  </w:t>
            </w:r>
          </w:p>
          <w:p w14:paraId="2E553403" w14:textId="19B88DE0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1"/>
                <w:id w:val="-945273020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  <w:r w:rsidR="004F35F7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videoregistrazioni per recupero asincrono</w:t>
            </w:r>
          </w:p>
          <w:p w14:paraId="15B93521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2"/>
                <w:id w:val="1378958723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  <w:r w:rsidR="00F14A1F" w:rsidRPr="000919EF">
                  <w:rPr>
                    <w:rFonts w:ascii="Times New Roman" w:eastAsia="Arial Unicode MS" w:hAnsi="Times New Roman" w:cs="Times New Roman"/>
                    <w:color w:val="000000"/>
                    <w:sz w:val="24"/>
                    <w:szCs w:val="24"/>
                  </w:rPr>
                  <w:t>Altro specificare</w:t>
                </w:r>
              </w:sdtContent>
            </w:sdt>
          </w:p>
        </w:tc>
      </w:tr>
      <w:tr w:rsidR="003B34AE" w14:paraId="4B74CFEA" w14:textId="77777777">
        <w:tc>
          <w:tcPr>
            <w:tcW w:w="1655" w:type="dxa"/>
            <w:vAlign w:val="center"/>
          </w:tcPr>
          <w:p w14:paraId="6454D79E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Lezione interattiva</w:t>
            </w:r>
          </w:p>
        </w:tc>
        <w:tc>
          <w:tcPr>
            <w:tcW w:w="1371" w:type="dxa"/>
            <w:vAlign w:val="center"/>
          </w:tcPr>
          <w:p w14:paraId="25E0ABA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3726FF8A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6E2615F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4626885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4F494E2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4A47A16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3908D77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33E0C2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E640E0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7F7BEE2C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06D0BF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26FDD1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88097B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849065A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4855E05" w14:textId="0097C8E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3"/>
                <w:id w:val="-2038003215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  <w:r w:rsidR="004F35F7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Utilizzo di strumenti digitali per interazione e brainstorming</w:t>
            </w:r>
          </w:p>
        </w:tc>
      </w:tr>
      <w:tr w:rsidR="003B34AE" w14:paraId="3C5EBEEB" w14:textId="77777777">
        <w:tc>
          <w:tcPr>
            <w:tcW w:w="1655" w:type="dxa"/>
            <w:vAlign w:val="center"/>
          </w:tcPr>
          <w:p w14:paraId="5B5925A3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Discussione guidata / dibattito</w:t>
            </w:r>
          </w:p>
        </w:tc>
        <w:tc>
          <w:tcPr>
            <w:tcW w:w="1371" w:type="dxa"/>
            <w:vAlign w:val="center"/>
          </w:tcPr>
          <w:p w14:paraId="0605D20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285835E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5B17EDE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400F7A3C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2CD1212C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6DF2527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0453D73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F73FCE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3FB8D11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3039AC7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F9AB7B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D86907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E610CC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3C342F8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910CE00" w14:textId="5A02F68C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4"/>
                <w:id w:val="-419882697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  <w:r w:rsidR="004F35F7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Forum e chat didattiche su Classroom / Teams; raccolta di riflessioni in documenti condivisi</w:t>
            </w:r>
          </w:p>
          <w:p w14:paraId="54BB9C0F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5"/>
                <w:id w:val="-1951712935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  <w:r w:rsidR="00F14A1F" w:rsidRPr="004F35F7">
                  <w:rPr>
                    <w:rFonts w:ascii="Times New Roman" w:eastAsia="Arial Unicode MS" w:hAnsi="Times New Roman" w:cs="Times New Roman"/>
                    <w:color w:val="000000"/>
                    <w:sz w:val="24"/>
                    <w:szCs w:val="24"/>
                  </w:rPr>
                  <w:t>Altro specificare</w:t>
                </w:r>
              </w:sdtContent>
            </w:sdt>
          </w:p>
        </w:tc>
      </w:tr>
      <w:tr w:rsidR="003B34AE" w14:paraId="3F0C8859" w14:textId="77777777">
        <w:tc>
          <w:tcPr>
            <w:tcW w:w="1655" w:type="dxa"/>
            <w:vAlign w:val="center"/>
          </w:tcPr>
          <w:p w14:paraId="19CF248D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Esercitazioni individuali in classe / online</w:t>
            </w:r>
          </w:p>
        </w:tc>
        <w:tc>
          <w:tcPr>
            <w:tcW w:w="1371" w:type="dxa"/>
            <w:vAlign w:val="center"/>
          </w:tcPr>
          <w:p w14:paraId="3AB9ED4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09D044D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15ECA3C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3252BB7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2AEE9F58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1F63C80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51FCFB2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713BB56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AAAE6A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95FF51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149DAA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9552E9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3E8A05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E5AC78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BA61F53" w14:textId="3EB92E4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6"/>
                <w:id w:val="1628866211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  <w:r w:rsidR="004F35F7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Condivisione di materiali ed esercizi su Classroom; feedback individuali su documenti digitali</w:t>
            </w:r>
          </w:p>
        </w:tc>
      </w:tr>
      <w:tr w:rsidR="003B34AE" w14:paraId="451724AF" w14:textId="77777777">
        <w:tc>
          <w:tcPr>
            <w:tcW w:w="1655" w:type="dxa"/>
            <w:vAlign w:val="center"/>
          </w:tcPr>
          <w:p w14:paraId="5ED785F6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Esercitazioni in piccoli gruppi (cooperative learning)</w:t>
            </w:r>
          </w:p>
        </w:tc>
        <w:tc>
          <w:tcPr>
            <w:tcW w:w="1371" w:type="dxa"/>
            <w:vAlign w:val="center"/>
          </w:tcPr>
          <w:p w14:paraId="0D3B211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3070FFF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7A19732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3D64CFF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5F8AA37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64AE3F0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0BB418B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724773A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CFEAAA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0E4FC6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BB365C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C53D71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76F45E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2DA744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1AAD5AE" w14:textId="613141CB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7"/>
                <w:id w:val="-1542041078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  <w:r w:rsidR="004F35F7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Attività collaborative con l’uso di strumenti condivisi di Google Workspace (Documenti, Presentazioni, Fogli) o Office 365; produzione di elaborati comuni supervisionati dal docente</w:t>
            </w:r>
          </w:p>
          <w:p w14:paraId="01D4358D" w14:textId="6D109041" w:rsidR="003B34AE" w:rsidRDefault="004F35F7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  <w:t xml:space="preserve">☐ </w:t>
            </w:r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Altro specificare</w:t>
            </w:r>
          </w:p>
        </w:tc>
      </w:tr>
      <w:tr w:rsidR="003B34AE" w14:paraId="61B00BFF" w14:textId="77777777">
        <w:tc>
          <w:tcPr>
            <w:tcW w:w="1655" w:type="dxa"/>
            <w:vAlign w:val="center"/>
          </w:tcPr>
          <w:p w14:paraId="23E72BD7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Elaborazione di schemi e mappe concettuali</w:t>
            </w:r>
          </w:p>
        </w:tc>
        <w:tc>
          <w:tcPr>
            <w:tcW w:w="1371" w:type="dxa"/>
            <w:vAlign w:val="center"/>
          </w:tcPr>
          <w:p w14:paraId="76898E8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162EA0F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15E1492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7EBFD32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201365C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2334D74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3D33203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D68005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49E247C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8E8511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37AE6B8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CF2101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D60F84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C20E00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43E7302" w14:textId="2F7B122A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8"/>
                <w:id w:val="-1351719721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  <w:r w:rsidR="004F35F7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Strumenti per mappe digitali e sintesi visive</w:t>
            </w:r>
          </w:p>
          <w:p w14:paraId="2ACEFC41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9"/>
                <w:id w:val="-1991965001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  <w:r w:rsidR="00F14A1F" w:rsidRPr="004F35F7">
                  <w:rPr>
                    <w:rFonts w:ascii="Times New Roman" w:eastAsia="Arial Unicode MS" w:hAnsi="Times New Roman" w:cs="Times New Roman"/>
                    <w:color w:val="000000"/>
                    <w:sz w:val="24"/>
                    <w:szCs w:val="24"/>
                  </w:rPr>
                  <w:t>Altro specificare</w:t>
                </w:r>
              </w:sdtContent>
            </w:sdt>
          </w:p>
        </w:tc>
      </w:tr>
      <w:tr w:rsidR="003B34AE" w14:paraId="31D6D834" w14:textId="77777777">
        <w:tc>
          <w:tcPr>
            <w:tcW w:w="1655" w:type="dxa"/>
            <w:vAlign w:val="center"/>
          </w:tcPr>
          <w:p w14:paraId="39C9334B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Relazioni / ricerche individuali e collettive</w:t>
            </w:r>
          </w:p>
        </w:tc>
        <w:tc>
          <w:tcPr>
            <w:tcW w:w="1371" w:type="dxa"/>
            <w:vAlign w:val="center"/>
          </w:tcPr>
          <w:p w14:paraId="76C18F2C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7A9E7D6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2D3D99F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2F4909A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200317F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31BC2F1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1B67213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E729DC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E1C218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48400FE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CAE666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99C8A8A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757B9E48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2741B4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5B484F95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10"/>
                <w:id w:val="-881584772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Presentazioni multimediali </w:t>
            </w:r>
          </w:p>
          <w:p w14:paraId="0021F594" w14:textId="77777777" w:rsidR="003B34AE" w:rsidRPr="004F35F7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1"/>
                <w:id w:val="-753646116"/>
              </w:sdtPr>
              <w:sdtEndPr/>
              <w:sdtContent>
                <w:r w:rsidR="00F14A1F" w:rsidRPr="004F35F7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  <w:r w:rsidR="00F14A1F" w:rsidRPr="004F35F7">
                  <w:rPr>
                    <w:rFonts w:ascii="Times New Roman" w:eastAsia="Arial Unicode MS" w:hAnsi="Times New Roman" w:cs="Times New Roman"/>
                    <w:color w:val="000000"/>
                    <w:sz w:val="24"/>
                    <w:szCs w:val="24"/>
                  </w:rPr>
                  <w:t xml:space="preserve"> Altro specificare</w:t>
                </w:r>
              </w:sdtContent>
            </w:sdt>
          </w:p>
        </w:tc>
      </w:tr>
      <w:tr w:rsidR="003B34AE" w14:paraId="52ED6079" w14:textId="77777777">
        <w:tc>
          <w:tcPr>
            <w:tcW w:w="1655" w:type="dxa"/>
            <w:vAlign w:val="center"/>
          </w:tcPr>
          <w:p w14:paraId="1A310787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Esercitazioni grafiche / pratiche</w:t>
            </w:r>
          </w:p>
        </w:tc>
        <w:tc>
          <w:tcPr>
            <w:tcW w:w="1371" w:type="dxa"/>
            <w:vAlign w:val="center"/>
          </w:tcPr>
          <w:p w14:paraId="65FA969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597002C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3928A4E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674A11D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1F9C727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4FDF88D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4D91322A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63E467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E22B2A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42B8B1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58347C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86531AC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D2F7CE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71D7BFEC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CEAB34C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12"/>
                <w:id w:val="567699967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Uso di software disciplinari specifici (GeoGebra, AutoCAD, ….)</w:t>
            </w:r>
          </w:p>
        </w:tc>
      </w:tr>
      <w:tr w:rsidR="003B34AE" w14:paraId="31E378D9" w14:textId="77777777">
        <w:tc>
          <w:tcPr>
            <w:tcW w:w="1655" w:type="dxa"/>
            <w:vAlign w:val="center"/>
          </w:tcPr>
          <w:p w14:paraId="779AD127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Lezione con tecnologie digitali integrate</w:t>
            </w:r>
          </w:p>
        </w:tc>
        <w:tc>
          <w:tcPr>
            <w:tcW w:w="1371" w:type="dxa"/>
            <w:vAlign w:val="center"/>
          </w:tcPr>
          <w:p w14:paraId="0956C52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60D5FF9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0CBA69CC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66795DD8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5912242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2801A93C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62C63E0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A47A86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A155BC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06EB6A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326160C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CCAC32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9ACB29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14C856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0FA78B61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13"/>
                <w:id w:val="1568566056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14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Visione guidata di video didattici, simulazioni, realtà aumentata / virtuale, app didattiche</w:t>
            </w:r>
          </w:p>
          <w:p w14:paraId="299AC77B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14"/>
                <w:id w:val="664966409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  <w:r w:rsidR="00F14A1F" w:rsidRPr="004F35F7">
                  <w:rPr>
                    <w:rFonts w:ascii="Times New Roman" w:eastAsia="Arial Unicode MS" w:hAnsi="Times New Roman" w:cs="Times New Roman"/>
                    <w:color w:val="000000"/>
                    <w:sz w:val="24"/>
                    <w:szCs w:val="24"/>
                  </w:rPr>
                  <w:t>Altro specificare</w:t>
                </w:r>
              </w:sdtContent>
            </w:sdt>
          </w:p>
        </w:tc>
      </w:tr>
      <w:tr w:rsidR="003B34AE" w14:paraId="31638E66" w14:textId="77777777">
        <w:tc>
          <w:tcPr>
            <w:tcW w:w="1655" w:type="dxa"/>
            <w:vAlign w:val="center"/>
          </w:tcPr>
          <w:p w14:paraId="7E9FFB63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Correzione collettiva di esercizi / elaborati</w:t>
            </w:r>
          </w:p>
        </w:tc>
        <w:tc>
          <w:tcPr>
            <w:tcW w:w="1371" w:type="dxa"/>
            <w:vAlign w:val="center"/>
          </w:tcPr>
          <w:p w14:paraId="5A7C0E0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6432451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7792099A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38874F4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39F869A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09F8E00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2BB6B878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BCFA438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7DBBCE8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3EACB7A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318CCDD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1C114F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674CE34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BB7D518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2676A9F9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Revisione condivisa di elaborati su piattaforma con invio di feedback.</w:t>
            </w:r>
          </w:p>
        </w:tc>
      </w:tr>
      <w:tr w:rsidR="003B34AE" w14:paraId="1CE0CEC4" w14:textId="77777777">
        <w:tc>
          <w:tcPr>
            <w:tcW w:w="1655" w:type="dxa"/>
            <w:vAlign w:val="center"/>
          </w:tcPr>
          <w:p w14:paraId="535AA9D5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Simulazioni / prove strutturate</w:t>
            </w:r>
          </w:p>
        </w:tc>
        <w:tc>
          <w:tcPr>
            <w:tcW w:w="1371" w:type="dxa"/>
            <w:vAlign w:val="center"/>
          </w:tcPr>
          <w:p w14:paraId="583234D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1922A5A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6139C75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00A04B7E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207CC4D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6D97479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5FA1492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4980135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172D6F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3DAD537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3D68BE1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765291B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8ABF26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77EBE1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44E86EA" w14:textId="77777777" w:rsidR="003B34AE" w:rsidRPr="004F35F7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3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online, quiz autocorrettivi, esercitazioni in ambienti digitali simulati</w:t>
            </w:r>
          </w:p>
          <w:p w14:paraId="439A98B2" w14:textId="77777777" w:rsidR="003B34AE" w:rsidRPr="004F35F7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5"/>
                <w:id w:val="1591105514"/>
              </w:sdtPr>
              <w:sdtEndPr/>
              <w:sdtContent>
                <w:r w:rsidR="00F14A1F" w:rsidRPr="004F35F7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  <w:r w:rsidR="00F14A1F" w:rsidRPr="004F35F7">
                  <w:rPr>
                    <w:rFonts w:ascii="Times New Roman" w:eastAsia="Arial Unicode MS" w:hAnsi="Times New Roman" w:cs="Times New Roman"/>
                    <w:color w:val="000000"/>
                    <w:sz w:val="24"/>
                    <w:szCs w:val="24"/>
                  </w:rPr>
                  <w:t xml:space="preserve"> Altro specificare</w:t>
                </w:r>
              </w:sdtContent>
            </w:sdt>
          </w:p>
        </w:tc>
      </w:tr>
      <w:tr w:rsidR="003B34AE" w14:paraId="4DFA9BA2" w14:textId="77777777">
        <w:tc>
          <w:tcPr>
            <w:tcW w:w="1655" w:type="dxa"/>
            <w:vAlign w:val="center"/>
          </w:tcPr>
          <w:p w14:paraId="7768F078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Attività di laboratorio / palestra</w:t>
            </w:r>
          </w:p>
        </w:tc>
        <w:tc>
          <w:tcPr>
            <w:tcW w:w="1371" w:type="dxa"/>
            <w:vAlign w:val="center"/>
          </w:tcPr>
          <w:p w14:paraId="0FDE1F7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5768B84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67720BD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1D3C98E9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38C2F4C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2A34E00A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4983BB7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DBCC52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DE3ACED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26DD87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B15207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48A948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36FB93C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1021F842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023DBE11" w14:textId="77777777" w:rsidR="003B34AE" w:rsidRPr="004F35F7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3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Documentazione digitale delle esperienze (foto, video, relazioni condivise); uso di app per raccolta dati</w:t>
            </w:r>
          </w:p>
          <w:p w14:paraId="15B14D99" w14:textId="77777777" w:rsidR="003B34AE" w:rsidRPr="004F35F7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6"/>
                <w:id w:val="-787283570"/>
              </w:sdtPr>
              <w:sdtEndPr/>
              <w:sdtContent>
                <w:r w:rsidR="00F14A1F" w:rsidRPr="004F35F7">
                  <w:rPr>
                    <w:rFonts w:ascii="Segoe UI Symbol" w:eastAsia="Arial Unicode MS" w:hAnsi="Segoe UI Symbol" w:cs="Segoe UI Symbol"/>
                    <w:color w:val="000000"/>
                    <w:sz w:val="24"/>
                    <w:szCs w:val="24"/>
                  </w:rPr>
                  <w:t>☐</w:t>
                </w:r>
                <w:r w:rsidR="00F14A1F" w:rsidRPr="004F35F7">
                  <w:rPr>
                    <w:rFonts w:ascii="Times New Roman" w:eastAsia="Arial Unicode MS" w:hAnsi="Times New Roman" w:cs="Times New Roman"/>
                    <w:color w:val="000000"/>
                    <w:sz w:val="24"/>
                    <w:szCs w:val="24"/>
                  </w:rPr>
                  <w:t xml:space="preserve"> Altro specificare</w:t>
                </w:r>
              </w:sdtContent>
            </w:sdt>
          </w:p>
        </w:tc>
      </w:tr>
      <w:tr w:rsidR="003B34AE" w14:paraId="165E603A" w14:textId="77777777">
        <w:tc>
          <w:tcPr>
            <w:tcW w:w="1655" w:type="dxa"/>
            <w:vAlign w:val="center"/>
          </w:tcPr>
          <w:p w14:paraId="22317769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Altro (specificare)</w:t>
            </w:r>
          </w:p>
        </w:tc>
        <w:tc>
          <w:tcPr>
            <w:tcW w:w="1371" w:type="dxa"/>
            <w:vAlign w:val="center"/>
          </w:tcPr>
          <w:p w14:paraId="5EBEBDA7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567E869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7" w:type="dxa"/>
            <w:vAlign w:val="center"/>
          </w:tcPr>
          <w:p w14:paraId="4EFDF6F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0" w:type="dxa"/>
            <w:vAlign w:val="center"/>
          </w:tcPr>
          <w:p w14:paraId="7FF75C3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27" w:type="dxa"/>
            <w:vAlign w:val="center"/>
          </w:tcPr>
          <w:p w14:paraId="4F99433B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4" w:type="dxa"/>
            <w:vAlign w:val="center"/>
          </w:tcPr>
          <w:p w14:paraId="45B5108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" w:type="dxa"/>
          </w:tcPr>
          <w:p w14:paraId="4E4768E0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48F39C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25A98B46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7450C46F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98CC584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8824813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0913C2B1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" w:type="dxa"/>
          </w:tcPr>
          <w:p w14:paraId="5620C635" w14:textId="77777777" w:rsidR="003B34AE" w:rsidRDefault="003B34AE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260CB27" w14:textId="77777777" w:rsidR="003B34AE" w:rsidRDefault="00F14A1F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Altre modalità innovative o strumenti coerenti con la disciplina. Specificare</w:t>
            </w:r>
          </w:p>
        </w:tc>
      </w:tr>
    </w:tbl>
    <w:p w14:paraId="3D9E485E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4B19EF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82ED338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540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769ECAC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A980D0" w14:textId="3A7768E5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STRUMENTI DI OSSERVAZIONE, VERIFICA E VALUTAZIONE DEL RAGGIUNGIMENTO DEGLI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OBIETTIVI </w:t>
      </w:r>
    </w:p>
    <w:p w14:paraId="32BF8ED8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D7C1CB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 verificare e valutare il raggiungimento degli obiettivi prefissati, il Consiglio di Classe farà ricorso a verifiche formative scritte e orali in classe (virtuale o in presenza).</w:t>
      </w:r>
    </w:p>
    <w:p w14:paraId="653273F7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L’esito delle verifiche orali deve essere immediatamente comunicato all’allievo, mentre l’esito delle verifiche scritte entro 20 gg. dalla data di svolgimento.</w:t>
      </w:r>
    </w:p>
    <w:p w14:paraId="5B97C83C" w14:textId="221E56F6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Ciascun docente</w:t>
      </w:r>
      <w:r w:rsidR="000919E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inoltre</w:t>
      </w:r>
      <w:r w:rsidR="000919E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compirà le verifiche all’interno della sua area disciplinare nei modi specificati all’interno delle singole programmazioni (per</w:t>
      </w:r>
      <w:r w:rsidR="008A05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ogni quadrimestre, almeno tre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prove scritte e due prove orali).</w:t>
      </w:r>
    </w:p>
    <w:p w14:paraId="68E98926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3F7176" w14:textId="5BB012BE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0CCBF8AA" w14:textId="080F4BFB" w:rsidR="009B6B42" w:rsidRDefault="009B6B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4DE294D4" w14:textId="77777777" w:rsidR="009B6B42" w:rsidRDefault="009B6B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48A8DB89" w14:textId="1FAE7D97" w:rsidR="003B34AE" w:rsidRPr="00E82AC0" w:rsidRDefault="00F14A1F" w:rsidP="00E82A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GRIGLIE COMUNI DI OSSERVAZIONE DEI COMPORTAMENTI E DEL PROCESSO DI APPRENDIMENTO </w:t>
      </w:r>
    </w:p>
    <w:tbl>
      <w:tblPr>
        <w:tblStyle w:val="ab"/>
        <w:tblpPr w:leftFromText="141" w:rightFromText="141" w:vertAnchor="text" w:horzAnchor="margin" w:tblpY="870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12"/>
        <w:gridCol w:w="1340"/>
        <w:gridCol w:w="1301"/>
        <w:gridCol w:w="1760"/>
        <w:gridCol w:w="890"/>
        <w:gridCol w:w="962"/>
        <w:gridCol w:w="376"/>
        <w:gridCol w:w="376"/>
        <w:gridCol w:w="376"/>
        <w:gridCol w:w="377"/>
        <w:gridCol w:w="377"/>
        <w:gridCol w:w="377"/>
        <w:gridCol w:w="377"/>
        <w:gridCol w:w="377"/>
        <w:gridCol w:w="379"/>
      </w:tblGrid>
      <w:tr w:rsidR="00E82AC0" w14:paraId="68BBE606" w14:textId="77777777" w:rsidTr="00E82AC0">
        <w:trPr>
          <w:trHeight w:val="220"/>
        </w:trPr>
        <w:tc>
          <w:tcPr>
            <w:tcW w:w="1594" w:type="pct"/>
            <w:vMerge w:val="restart"/>
            <w:shd w:val="clear" w:color="auto" w:fill="EEECE1"/>
            <w:vAlign w:val="center"/>
          </w:tcPr>
          <w:p w14:paraId="14A9B223" w14:textId="77777777" w:rsidR="00E82AC0" w:rsidRDefault="00E82AC0" w:rsidP="00E82AC0">
            <w:pPr>
              <w:pStyle w:val="Titolo6"/>
              <w:jc w:val="both"/>
              <w:rPr>
                <w:color w:val="000000"/>
              </w:rPr>
            </w:pPr>
            <w:r>
              <w:rPr>
                <w:color w:val="000000"/>
              </w:rPr>
              <w:t>Descrizione</w:t>
            </w:r>
          </w:p>
        </w:tc>
        <w:tc>
          <w:tcPr>
            <w:tcW w:w="3406" w:type="pct"/>
            <w:gridSpan w:val="14"/>
            <w:shd w:val="clear" w:color="auto" w:fill="EEECE1"/>
          </w:tcPr>
          <w:p w14:paraId="4D23929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40" w:after="4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DISCIPLINE D’INSEGNAMENTO</w:t>
            </w:r>
          </w:p>
        </w:tc>
      </w:tr>
      <w:tr w:rsidR="00E82AC0" w14:paraId="2CC6148F" w14:textId="77777777" w:rsidTr="00E82AC0">
        <w:trPr>
          <w:cantSplit/>
          <w:trHeight w:val="1324"/>
        </w:trPr>
        <w:tc>
          <w:tcPr>
            <w:tcW w:w="1594" w:type="pct"/>
            <w:vMerge/>
            <w:shd w:val="clear" w:color="auto" w:fill="EEECE1"/>
            <w:vAlign w:val="center"/>
          </w:tcPr>
          <w:p w14:paraId="0B746A58" w14:textId="77777777" w:rsidR="00E82AC0" w:rsidRDefault="00E82AC0" w:rsidP="00E82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auto" w:fill="EEECE1"/>
            <w:vAlign w:val="bottom"/>
          </w:tcPr>
          <w:p w14:paraId="0C20769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Italiano</w:t>
            </w:r>
          </w:p>
        </w:tc>
        <w:tc>
          <w:tcPr>
            <w:tcW w:w="459" w:type="pct"/>
            <w:shd w:val="clear" w:color="auto" w:fill="EEECE1"/>
            <w:vAlign w:val="bottom"/>
          </w:tcPr>
          <w:p w14:paraId="5472DA7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Inglese</w:t>
            </w:r>
          </w:p>
        </w:tc>
        <w:tc>
          <w:tcPr>
            <w:tcW w:w="622" w:type="pct"/>
            <w:shd w:val="clear" w:color="auto" w:fill="EEECE1"/>
            <w:vAlign w:val="bottom"/>
          </w:tcPr>
          <w:p w14:paraId="5534165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Matematica</w:t>
            </w:r>
          </w:p>
        </w:tc>
        <w:tc>
          <w:tcPr>
            <w:tcW w:w="314" w:type="pct"/>
            <w:shd w:val="clear" w:color="auto" w:fill="EEECE1"/>
            <w:vAlign w:val="bottom"/>
          </w:tcPr>
          <w:p w14:paraId="4A4A054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......</w:t>
            </w:r>
          </w:p>
        </w:tc>
        <w:tc>
          <w:tcPr>
            <w:tcW w:w="340" w:type="pct"/>
            <w:shd w:val="clear" w:color="auto" w:fill="EEECE1"/>
            <w:vAlign w:val="bottom"/>
          </w:tcPr>
          <w:p w14:paraId="14B8A64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.......</w:t>
            </w:r>
          </w:p>
        </w:tc>
        <w:tc>
          <w:tcPr>
            <w:tcW w:w="133" w:type="pct"/>
            <w:shd w:val="clear" w:color="auto" w:fill="EEECE1"/>
            <w:vAlign w:val="bottom"/>
          </w:tcPr>
          <w:p w14:paraId="0ACF711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</w:p>
        </w:tc>
        <w:tc>
          <w:tcPr>
            <w:tcW w:w="133" w:type="pct"/>
            <w:shd w:val="clear" w:color="auto" w:fill="EEECE1"/>
            <w:vAlign w:val="bottom"/>
          </w:tcPr>
          <w:p w14:paraId="533373C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</w:p>
        </w:tc>
        <w:tc>
          <w:tcPr>
            <w:tcW w:w="133" w:type="pct"/>
            <w:shd w:val="clear" w:color="auto" w:fill="EEECE1"/>
            <w:vAlign w:val="bottom"/>
          </w:tcPr>
          <w:p w14:paraId="77EC5D2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</w:p>
        </w:tc>
        <w:tc>
          <w:tcPr>
            <w:tcW w:w="133" w:type="pct"/>
            <w:shd w:val="clear" w:color="auto" w:fill="EEECE1"/>
            <w:vAlign w:val="bottom"/>
          </w:tcPr>
          <w:p w14:paraId="41BE50D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</w:p>
        </w:tc>
        <w:tc>
          <w:tcPr>
            <w:tcW w:w="133" w:type="pct"/>
            <w:shd w:val="clear" w:color="auto" w:fill="EEECE1"/>
            <w:vAlign w:val="bottom"/>
          </w:tcPr>
          <w:p w14:paraId="3D2F763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</w:p>
        </w:tc>
        <w:tc>
          <w:tcPr>
            <w:tcW w:w="133" w:type="pct"/>
            <w:shd w:val="clear" w:color="auto" w:fill="EEECE1"/>
            <w:vAlign w:val="bottom"/>
          </w:tcPr>
          <w:p w14:paraId="60D6BB0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</w:p>
        </w:tc>
        <w:tc>
          <w:tcPr>
            <w:tcW w:w="133" w:type="pct"/>
            <w:shd w:val="clear" w:color="auto" w:fill="EEECE1"/>
            <w:vAlign w:val="bottom"/>
          </w:tcPr>
          <w:p w14:paraId="28D0D07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</w:p>
        </w:tc>
        <w:tc>
          <w:tcPr>
            <w:tcW w:w="133" w:type="pct"/>
            <w:shd w:val="clear" w:color="auto" w:fill="EEECE1"/>
            <w:vAlign w:val="bottom"/>
          </w:tcPr>
          <w:p w14:paraId="6DDAE49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</w:p>
        </w:tc>
        <w:tc>
          <w:tcPr>
            <w:tcW w:w="132" w:type="pct"/>
            <w:shd w:val="clear" w:color="auto" w:fill="EEECE1"/>
            <w:vAlign w:val="bottom"/>
          </w:tcPr>
          <w:p w14:paraId="0180298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540"/>
              </w:tabs>
              <w:ind w:left="470" w:right="113" w:hanging="357"/>
              <w:rPr>
                <w:b/>
                <w:color w:val="000000"/>
              </w:rPr>
            </w:pPr>
          </w:p>
        </w:tc>
      </w:tr>
      <w:tr w:rsidR="00E82AC0" w14:paraId="6EE1BF25" w14:textId="77777777" w:rsidTr="00E82AC0">
        <w:trPr>
          <w:trHeight w:val="348"/>
        </w:trPr>
        <w:tc>
          <w:tcPr>
            <w:tcW w:w="1594" w:type="pct"/>
          </w:tcPr>
          <w:p w14:paraId="460F76B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MATERIALI</w:t>
            </w:r>
          </w:p>
        </w:tc>
        <w:tc>
          <w:tcPr>
            <w:tcW w:w="473" w:type="pct"/>
          </w:tcPr>
          <w:p w14:paraId="5A4AE5E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0662716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09A4ABB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0D5C99F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348C918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FB86D6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14984B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C76710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6DBB52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5C139EA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0D787F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78722C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64D502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7F07F22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2812E508" w14:textId="77777777" w:rsidTr="00E82AC0">
        <w:trPr>
          <w:trHeight w:val="220"/>
        </w:trPr>
        <w:tc>
          <w:tcPr>
            <w:tcW w:w="1594" w:type="pct"/>
          </w:tcPr>
          <w:p w14:paraId="656EEDB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Libro di testo</w:t>
            </w:r>
          </w:p>
        </w:tc>
        <w:tc>
          <w:tcPr>
            <w:tcW w:w="473" w:type="pct"/>
          </w:tcPr>
          <w:p w14:paraId="6BA3833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7AEEA69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307A746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64D17DF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53DB77E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593B1B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E154FF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2A956B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570E68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74985E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AA358E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797135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9CD3CD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71A37D8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0A78448C" w14:textId="77777777" w:rsidTr="00E82AC0">
        <w:trPr>
          <w:trHeight w:val="220"/>
        </w:trPr>
        <w:tc>
          <w:tcPr>
            <w:tcW w:w="1594" w:type="pct"/>
          </w:tcPr>
          <w:p w14:paraId="77E920A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Altri testi</w:t>
            </w:r>
          </w:p>
        </w:tc>
        <w:tc>
          <w:tcPr>
            <w:tcW w:w="473" w:type="pct"/>
          </w:tcPr>
          <w:p w14:paraId="45974C3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58548D6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3EC1D96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2DBDF93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6C0F9B8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DCEB2B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DAA9EC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59AD82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063BE5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D8AE05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3CD01F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AD0EF3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C7506C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6093357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772EEA76" w14:textId="77777777" w:rsidTr="00E82AC0">
        <w:trPr>
          <w:trHeight w:val="220"/>
        </w:trPr>
        <w:tc>
          <w:tcPr>
            <w:tcW w:w="1594" w:type="pct"/>
          </w:tcPr>
          <w:p w14:paraId="42EA688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Dispense</w:t>
            </w:r>
          </w:p>
        </w:tc>
        <w:tc>
          <w:tcPr>
            <w:tcW w:w="473" w:type="pct"/>
          </w:tcPr>
          <w:p w14:paraId="35B9E42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3773955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6834581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3B25048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162BD7D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B04CF7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297D91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66FADB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568B44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CD8DD5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6B0FCE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EE2BB4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B38583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6B9CBDE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0D0495C9" w14:textId="77777777" w:rsidTr="00E82AC0">
        <w:trPr>
          <w:trHeight w:val="220"/>
        </w:trPr>
        <w:tc>
          <w:tcPr>
            <w:tcW w:w="1594" w:type="pct"/>
          </w:tcPr>
          <w:p w14:paraId="5DE5A81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Fotocopie</w:t>
            </w:r>
          </w:p>
        </w:tc>
        <w:tc>
          <w:tcPr>
            <w:tcW w:w="473" w:type="pct"/>
          </w:tcPr>
          <w:p w14:paraId="4E6DE0C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68561AF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4A56928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763F785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7BF7954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426237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62AD33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3F58FB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E96414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5543C8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BA2F62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5CA6B0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179716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1B00E95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7B2F6CE9" w14:textId="77777777" w:rsidTr="00E82AC0">
        <w:trPr>
          <w:trHeight w:val="220"/>
        </w:trPr>
        <w:tc>
          <w:tcPr>
            <w:tcW w:w="1594" w:type="pct"/>
          </w:tcPr>
          <w:p w14:paraId="03F2F81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Internet</w:t>
            </w:r>
          </w:p>
        </w:tc>
        <w:tc>
          <w:tcPr>
            <w:tcW w:w="473" w:type="pct"/>
          </w:tcPr>
          <w:p w14:paraId="1B2378E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3AE2B9E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2703517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455883E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6FC896D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D50C91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F3E8C4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D9890C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0F70E5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0EDF69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41A210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970D98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956431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7D59DAE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35E24A89" w14:textId="77777777" w:rsidTr="00E82AC0">
        <w:trPr>
          <w:trHeight w:val="220"/>
        </w:trPr>
        <w:tc>
          <w:tcPr>
            <w:tcW w:w="1594" w:type="pct"/>
          </w:tcPr>
          <w:p w14:paraId="6572323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Software didattici</w:t>
            </w:r>
          </w:p>
        </w:tc>
        <w:tc>
          <w:tcPr>
            <w:tcW w:w="473" w:type="pct"/>
          </w:tcPr>
          <w:p w14:paraId="68FE10E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75DC018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14328E8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7293853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206AB8E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944E7B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37A10E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CE6407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843B59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89A9A6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E2249D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478AB6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455766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4DAB0B6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1CD35C8F" w14:textId="77777777" w:rsidTr="00E82AC0">
        <w:trPr>
          <w:trHeight w:val="220"/>
        </w:trPr>
        <w:tc>
          <w:tcPr>
            <w:tcW w:w="1594" w:type="pct"/>
          </w:tcPr>
          <w:p w14:paraId="45523FD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color w:val="000000"/>
              </w:rPr>
            </w:pPr>
            <w:r>
              <w:rPr>
                <w:color w:val="000000"/>
              </w:rPr>
              <w:t>Laboratori</w:t>
            </w:r>
          </w:p>
        </w:tc>
        <w:tc>
          <w:tcPr>
            <w:tcW w:w="473" w:type="pct"/>
          </w:tcPr>
          <w:p w14:paraId="7F68CFC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72F91FD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5A46C39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67CA148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4E8354D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F5B94DA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76A3E9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1F121EA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AAF0B2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84B249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5C79DD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5FEBA3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83A8E8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497B5E0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6787E8A0" w14:textId="77777777" w:rsidTr="00E82AC0">
        <w:trPr>
          <w:trHeight w:val="220"/>
        </w:trPr>
        <w:tc>
          <w:tcPr>
            <w:tcW w:w="1594" w:type="pct"/>
          </w:tcPr>
          <w:p w14:paraId="739292E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b/>
                <w:color w:val="000000"/>
              </w:rPr>
            </w:pPr>
            <w:r>
              <w:rPr>
                <w:color w:val="000000"/>
              </w:rPr>
              <w:t>Strumenti Audiovisivi</w:t>
            </w:r>
          </w:p>
        </w:tc>
        <w:tc>
          <w:tcPr>
            <w:tcW w:w="473" w:type="pct"/>
          </w:tcPr>
          <w:p w14:paraId="591A36D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5DB6428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3423E56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6024738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7170534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D380A8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9F8FCB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003D55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E1B604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B49C4E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812EF6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976885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359A0F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207FF28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213E1E2D" w14:textId="77777777" w:rsidTr="00E82AC0">
        <w:trPr>
          <w:trHeight w:val="220"/>
        </w:trPr>
        <w:tc>
          <w:tcPr>
            <w:tcW w:w="1594" w:type="pct"/>
          </w:tcPr>
          <w:p w14:paraId="63F43C2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LIM</w:t>
            </w:r>
          </w:p>
        </w:tc>
        <w:tc>
          <w:tcPr>
            <w:tcW w:w="473" w:type="pct"/>
          </w:tcPr>
          <w:p w14:paraId="2BB5ACC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73B2B9CA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2A8E769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3669452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7F8F5E2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A1D099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704C71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D564E7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30C086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FAB894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2BF0AB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609F93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7AAE02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3165962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36DA99A2" w14:textId="77777777" w:rsidTr="00E82AC0">
        <w:trPr>
          <w:trHeight w:val="220"/>
        </w:trPr>
        <w:tc>
          <w:tcPr>
            <w:tcW w:w="1594" w:type="pct"/>
          </w:tcPr>
          <w:p w14:paraId="67186D2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rPr>
                <w:color w:val="000000"/>
              </w:rPr>
            </w:pPr>
            <w:r>
              <w:rPr>
                <w:color w:val="000000"/>
              </w:rPr>
              <w:t xml:space="preserve"> Incontri con    </w:t>
            </w:r>
          </w:p>
          <w:p w14:paraId="2F21467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284" w:firstLine="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 esperti/Conferenze/Dibattiti</w:t>
            </w:r>
          </w:p>
        </w:tc>
        <w:tc>
          <w:tcPr>
            <w:tcW w:w="473" w:type="pct"/>
          </w:tcPr>
          <w:p w14:paraId="2A992B6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5122148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2379AB2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0DA6B3A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4F47F7D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6FD01C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33ADC8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42A223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F6EB02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467DC4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F79D1A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F6DC3C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0FD3CC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4E12808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780096FE" w14:textId="77777777" w:rsidTr="00E82AC0">
        <w:trPr>
          <w:trHeight w:val="220"/>
        </w:trPr>
        <w:tc>
          <w:tcPr>
            <w:tcW w:w="1594" w:type="pct"/>
          </w:tcPr>
          <w:p w14:paraId="7B44B1B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Visite guidate</w:t>
            </w:r>
          </w:p>
        </w:tc>
        <w:tc>
          <w:tcPr>
            <w:tcW w:w="473" w:type="pct"/>
          </w:tcPr>
          <w:p w14:paraId="1562BFD4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0865F5B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4A90552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1E20AE8A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66D49C0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572A5B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A4C29E9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6F08D9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5757BD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71C4C0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39E9F5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7536F7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6E7540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638ECAA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1FD7C9CD" w14:textId="77777777" w:rsidTr="00E82AC0">
        <w:trPr>
          <w:trHeight w:val="220"/>
        </w:trPr>
        <w:tc>
          <w:tcPr>
            <w:tcW w:w="1594" w:type="pct"/>
          </w:tcPr>
          <w:p w14:paraId="49AD8EE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Uscite didattiche</w:t>
            </w:r>
          </w:p>
        </w:tc>
        <w:tc>
          <w:tcPr>
            <w:tcW w:w="473" w:type="pct"/>
          </w:tcPr>
          <w:p w14:paraId="2250EF4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15F8D7E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067E9F18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42AA12B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119CDCC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9CDD5F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7897511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00F5ED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8B7070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0962B2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C016DAE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DD953C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056FA92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27B9D97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  <w:tr w:rsidR="00E82AC0" w14:paraId="4559C384" w14:textId="77777777" w:rsidTr="00E82AC0">
        <w:trPr>
          <w:trHeight w:val="220"/>
        </w:trPr>
        <w:tc>
          <w:tcPr>
            <w:tcW w:w="1594" w:type="pct"/>
          </w:tcPr>
          <w:p w14:paraId="346579B7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Altro:</w:t>
            </w:r>
          </w:p>
        </w:tc>
        <w:tc>
          <w:tcPr>
            <w:tcW w:w="473" w:type="pct"/>
          </w:tcPr>
          <w:p w14:paraId="33FB3CD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459" w:type="pct"/>
          </w:tcPr>
          <w:p w14:paraId="485907E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622" w:type="pct"/>
          </w:tcPr>
          <w:p w14:paraId="1A8FF01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14" w:type="pct"/>
          </w:tcPr>
          <w:p w14:paraId="1EF9B842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340" w:type="pct"/>
          </w:tcPr>
          <w:p w14:paraId="6D1E8E0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83B520C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26C7767F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4D199B56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6A690ABB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ACD95A1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1BF21855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319C3C5D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3" w:type="pct"/>
          </w:tcPr>
          <w:p w14:paraId="51C47A33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  <w:tc>
          <w:tcPr>
            <w:tcW w:w="132" w:type="pct"/>
          </w:tcPr>
          <w:p w14:paraId="7990DC20" w14:textId="77777777" w:rsidR="00E82AC0" w:rsidRDefault="00E82AC0" w:rsidP="00E82AC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color w:val="000000"/>
              </w:rPr>
            </w:pPr>
          </w:p>
        </w:tc>
      </w:tr>
    </w:tbl>
    <w:p w14:paraId="50A8CDF4" w14:textId="788899D6" w:rsidR="00E82AC0" w:rsidRDefault="00F14A1F" w:rsidP="00E82A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va</w:t>
      </w:r>
      <w:r w:rsidR="00F175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lutazioni, intermedie e finali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delle competenze disciplinari, trasversali, del</w:t>
      </w:r>
      <w:r w:rsidR="00F175B2">
        <w:rPr>
          <w:rFonts w:ascii="Times New Roman" w:eastAsia="Times New Roman" w:hAnsi="Times New Roman" w:cs="Times New Roman"/>
          <w:color w:val="000000"/>
          <w:sz w:val="24"/>
          <w:szCs w:val="24"/>
        </w:rPr>
        <w:t>la condotta e della Formazione Scuola-L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avoro verranno </w:t>
      </w:r>
      <w:r w:rsidR="00804C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effettuate secondo quanto </w:t>
      </w:r>
      <w:r w:rsidR="000D1B33">
        <w:rPr>
          <w:rFonts w:ascii="Times New Roman" w:eastAsia="Times New Roman" w:hAnsi="Times New Roman" w:cs="Times New Roman"/>
          <w:color w:val="000000"/>
          <w:sz w:val="24"/>
          <w:szCs w:val="24"/>
        </w:rPr>
        <w:t>stabilito nel Collegio dei Docenti</w:t>
      </w:r>
      <w:r w:rsidR="00E82A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</w:t>
      </w:r>
      <w:r w:rsidR="0090542D" w:rsidRPr="0090542D">
        <w:rPr>
          <w:rFonts w:ascii="Times New Roman" w:eastAsia="Times New Roman" w:hAnsi="Times New Roman" w:cs="Times New Roman"/>
          <w:color w:val="auto"/>
          <w:sz w:val="24"/>
          <w:szCs w:val="24"/>
        </w:rPr>
        <w:t>28/10/2026</w:t>
      </w:r>
      <w:r w:rsidR="00E82AC0" w:rsidRPr="0090542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E82AC0">
        <w:rPr>
          <w:rFonts w:ascii="Times New Roman" w:eastAsia="Times New Roman" w:hAnsi="Times New Roman" w:cs="Times New Roman"/>
          <w:color w:val="000000"/>
          <w:sz w:val="24"/>
          <w:szCs w:val="24"/>
        </w:rPr>
        <w:t>e successive integrazioni.</w:t>
      </w:r>
    </w:p>
    <w:p w14:paraId="2D0EBC44" w14:textId="76F1F622" w:rsidR="00E82AC0" w:rsidRDefault="00E82A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2196F4" w14:textId="77777777" w:rsidR="00E82AC0" w:rsidRDefault="00E82A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C80407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654F42C7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MATERIALI, STRUMENTI E LABORATORI UTILIZZATI </w:t>
      </w:r>
    </w:p>
    <w:p w14:paraId="2CC1BC03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b/>
          <w:color w:val="000000"/>
          <w:sz w:val="24"/>
          <w:szCs w:val="24"/>
          <w:u w:val="single"/>
        </w:rPr>
      </w:pPr>
    </w:p>
    <w:p w14:paraId="6895CF6C" w14:textId="062F1085" w:rsidR="003B34AE" w:rsidRDefault="003B34AE" w:rsidP="00A065C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both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56434237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</w:p>
    <w:p w14:paraId="6D502BF8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STANDARD MINIMI PER IL RAGGIUNGIMENTO DELLA SUFFICIENZA</w:t>
      </w:r>
    </w:p>
    <w:p w14:paraId="37B3A9D4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  <w:bookmarkStart w:id="4" w:name="_heading=h.2et92p0" w:colFirst="0" w:colLast="0"/>
      <w:bookmarkEnd w:id="4"/>
    </w:p>
    <w:p w14:paraId="0286F0AD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Il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C.d.C.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ritiene che per ottenere la sufficienza sia necessario il raggiungimento dei seguenti obiettivi:</w:t>
      </w:r>
    </w:p>
    <w:p w14:paraId="0DCBDB57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</w:rPr>
      </w:pPr>
    </w:p>
    <w:p w14:paraId="60AA5ED0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conoscenze</w:t>
      </w:r>
    </w:p>
    <w:p w14:paraId="030449FA" w14:textId="00FADFC8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conoscenza dei contenuti minimi, definiti nei dipartimenti disciplinari, ed esposizione degli stessi in modo semplice e corretto;</w:t>
      </w:r>
    </w:p>
    <w:p w14:paraId="5696AB53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capacità/abilità</w:t>
      </w:r>
    </w:p>
    <w:p w14:paraId="6D376F23" w14:textId="2AC7E7C3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capacità di interpretare e sintetizzare semplici informazioni</w:t>
      </w:r>
      <w:r w:rsidR="000919E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2AF7659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competenze</w:t>
      </w:r>
    </w:p>
    <w:p w14:paraId="205BE5B6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sufficiente autonomia nella risoluzione di semplici problematiche e nell’utilizzo delle proprie risorse in diversi contesti.</w:t>
      </w:r>
    </w:p>
    <w:p w14:paraId="00884580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06DEE378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2FC92D44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426" w:hanging="66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EVENTUALI INTERVENTI EDUCATIVO-DIDATTICI DA METTERE IN ATTO NEL CASO IN CUI NEL CORSO DELL’ANNO GLI OBIETTIVI NON VENGANO CONSEGUITI</w:t>
      </w:r>
    </w:p>
    <w:p w14:paraId="53DA514C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796DACA8" w14:textId="7403E7B8" w:rsidR="003B34AE" w:rsidRDefault="00E57B4B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F14A1F">
        <w:rPr>
          <w:rFonts w:ascii="Times New Roman" w:eastAsia="Times New Roman" w:hAnsi="Times New Roman" w:cs="Times New Roman"/>
          <w:color w:val="000000"/>
          <w:sz w:val="24"/>
          <w:szCs w:val="24"/>
        </w:rPr>
        <w:t>nterventi di recupero rivolti ad alunni in difficoltà (in itinere, sportello, corsi, pausa didattica);</w:t>
      </w:r>
    </w:p>
    <w:p w14:paraId="7F859BAB" w14:textId="6099DC21" w:rsidR="003B34AE" w:rsidRDefault="00E57B4B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F14A1F">
        <w:rPr>
          <w:rFonts w:ascii="Times New Roman" w:eastAsia="Times New Roman" w:hAnsi="Times New Roman" w:cs="Times New Roman"/>
          <w:color w:val="000000"/>
          <w:sz w:val="24"/>
          <w:szCs w:val="24"/>
        </w:rPr>
        <w:t>olloqui con le famiglie;</w:t>
      </w:r>
    </w:p>
    <w:p w14:paraId="43B1EC07" w14:textId="0B712525" w:rsidR="003B34AE" w:rsidRDefault="00E57B4B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F14A1F">
        <w:rPr>
          <w:rFonts w:ascii="Times New Roman" w:eastAsia="Times New Roman" w:hAnsi="Times New Roman" w:cs="Times New Roman"/>
          <w:color w:val="000000"/>
          <w:sz w:val="24"/>
          <w:szCs w:val="24"/>
        </w:rPr>
        <w:t>olloqui singoli con gli alunni.</w:t>
      </w:r>
    </w:p>
    <w:p w14:paraId="1BB89A98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140F68BA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PROPOSTE DI USCITE, VISITE GUIDATE, VIAGGI DI ISTRUZIONE O SCAMBIO CULTURALE</w:t>
      </w:r>
    </w:p>
    <w:p w14:paraId="2E316131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</w:t>
      </w:r>
    </w:p>
    <w:p w14:paraId="376A626D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color w:val="000000"/>
        </w:rPr>
      </w:pPr>
    </w:p>
    <w:p w14:paraId="074ED055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  <w:r>
        <w:rPr>
          <w:color w:val="000000"/>
        </w:rPr>
        <w:t>____________________________________________________________________________________________________________</w:t>
      </w:r>
    </w:p>
    <w:p w14:paraId="759B1375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color w:val="000000"/>
        </w:rPr>
      </w:pPr>
    </w:p>
    <w:p w14:paraId="594673C0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</w:t>
      </w:r>
    </w:p>
    <w:p w14:paraId="7ED37D83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128318F5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4A6126FA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0C211299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6BD33FE3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</w:pPr>
    </w:p>
    <w:p w14:paraId="2246CC2C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</w:pPr>
    </w:p>
    <w:p w14:paraId="11136C42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Messina, ____________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                                           IL COORDINATORE DI CLASSE</w:t>
      </w:r>
    </w:p>
    <w:p w14:paraId="312CE343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color w:val="000000"/>
          <w:sz w:val="22"/>
          <w:szCs w:val="22"/>
        </w:rPr>
      </w:pPr>
    </w:p>
    <w:p w14:paraId="22175F87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______________________________________</w:t>
      </w:r>
    </w:p>
    <w:p w14:paraId="75B87DE1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ectPr w:rsidR="003B34AE">
          <w:type w:val="continuous"/>
          <w:pgSz w:w="15840" w:h="12240" w:orient="landscape"/>
          <w:pgMar w:top="851" w:right="539" w:bottom="426" w:left="1134" w:header="0" w:footer="720" w:gutter="0"/>
          <w:cols w:space="720"/>
        </w:sectPr>
      </w:pPr>
    </w:p>
    <w:p w14:paraId="41C217A6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heading=h.tyjcwt" w:colFirst="0" w:colLast="0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Allegato alla scheda di programmazione del CONSIGLIO DI CLASSE</w:t>
      </w:r>
    </w:p>
    <w:p w14:paraId="4E121F55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CLASSE ______________________   A.S. _______________</w:t>
      </w:r>
    </w:p>
    <w:p w14:paraId="2848EC87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PERCORSO DI FORMAZIONE SCUOLA-LAVORO</w:t>
      </w:r>
    </w:p>
    <w:p w14:paraId="10A6B90F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Formazione Scuola-Lavoro del Consiglio di Classe: _____________________________________</w:t>
      </w:r>
    </w:p>
    <w:p w14:paraId="671628E6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2BDF16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PERCORSO FSL  PROPOSTO DAL CONSIGLIO: </w:t>
      </w:r>
    </w:p>
    <w:p w14:paraId="261A3F89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Breve Descrizione</w:t>
      </w:r>
    </w:p>
    <w:p w14:paraId="58043DDD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C631FC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 w:after="24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Quali delle competenze si intende prioritariamente sviluppare con il percorso</w:t>
      </w:r>
    </w:p>
    <w:tbl>
      <w:tblPr>
        <w:tblStyle w:val="ac"/>
        <w:tblW w:w="5910" w:type="dxa"/>
        <w:tblInd w:w="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70"/>
        <w:gridCol w:w="540"/>
      </w:tblGrid>
      <w:tr w:rsidR="003B34AE" w14:paraId="605F5ED9" w14:textId="77777777">
        <w:trPr>
          <w:trHeight w:val="300"/>
        </w:trPr>
        <w:tc>
          <w:tcPr>
            <w:tcW w:w="5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785D34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40"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LIFEComp – Autonomia e collaborazione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C4067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17"/>
                <w:id w:val="478314637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</w:sdtContent>
            </w:sdt>
          </w:p>
        </w:tc>
      </w:tr>
      <w:tr w:rsidR="003B34AE" w14:paraId="49F32720" w14:textId="77777777">
        <w:trPr>
          <w:trHeight w:val="300"/>
        </w:trPr>
        <w:tc>
          <w:tcPr>
            <w:tcW w:w="5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683D9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40"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Cittadinanza – Responsabilità e partecipazione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BCED94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18"/>
                <w:id w:val="574239676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</w:sdtContent>
            </w:sdt>
          </w:p>
        </w:tc>
      </w:tr>
      <w:tr w:rsidR="003B34AE" w14:paraId="58A30C0C" w14:textId="77777777">
        <w:trPr>
          <w:trHeight w:val="300"/>
        </w:trPr>
        <w:tc>
          <w:tcPr>
            <w:tcW w:w="5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30C0E2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40"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ENTREComp – Iniziativa e creatività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6451CE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19"/>
                <w:id w:val="-1419859006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</w:sdtContent>
            </w:sdt>
          </w:p>
        </w:tc>
      </w:tr>
      <w:tr w:rsidR="003B34AE" w14:paraId="486FFAA3" w14:textId="77777777">
        <w:trPr>
          <w:trHeight w:val="300"/>
        </w:trPr>
        <w:tc>
          <w:tcPr>
            <w:tcW w:w="5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121BC1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40"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Consapevolezza culturale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F641A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20"/>
                <w:id w:val="-1575479594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</w:sdtContent>
            </w:sdt>
          </w:p>
        </w:tc>
      </w:tr>
      <w:tr w:rsidR="003B34AE" w14:paraId="142DAC91" w14:textId="77777777">
        <w:trPr>
          <w:trHeight w:val="300"/>
        </w:trPr>
        <w:tc>
          <w:tcPr>
            <w:tcW w:w="5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EF0ABD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40"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DigComp – Competenza digitale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7B9C73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21"/>
                <w:id w:val="236153433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</w:sdtContent>
            </w:sdt>
          </w:p>
        </w:tc>
      </w:tr>
      <w:tr w:rsidR="003B34AE" w14:paraId="58CB6AB5" w14:textId="77777777">
        <w:trPr>
          <w:trHeight w:val="300"/>
        </w:trPr>
        <w:tc>
          <w:tcPr>
            <w:tcW w:w="5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41E069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40"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GreenComp – Sostenibilità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4AFCA6" w14:textId="77777777" w:rsidR="003B34AE" w:rsidRDefault="00BF0521">
            <w:p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tag w:val="goog_rdk_22"/>
                <w:id w:val="145383964"/>
              </w:sdtPr>
              <w:sdtEndPr/>
              <w:sdtContent>
                <w:r w:rsidR="00F14A1F">
                  <w:rPr>
                    <w:rFonts w:ascii="Arial Unicode MS" w:eastAsia="Arial Unicode MS" w:hAnsi="Arial Unicode MS" w:cs="Arial Unicode MS"/>
                    <w:color w:val="000000"/>
                    <w:sz w:val="24"/>
                    <w:szCs w:val="24"/>
                  </w:rPr>
                  <w:t xml:space="preserve">☐ </w:t>
                </w:r>
              </w:sdtContent>
            </w:sdt>
          </w:p>
        </w:tc>
      </w:tr>
    </w:tbl>
    <w:p w14:paraId="0EC98C15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0FAB70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30CF2A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88522D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C572F8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D88024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B8BC38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ATTIVITÀ PREVISTE E TEMPI:</w:t>
      </w:r>
    </w:p>
    <w:tbl>
      <w:tblPr>
        <w:tblStyle w:val="ad"/>
        <w:tblW w:w="1440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490"/>
        <w:gridCol w:w="2760"/>
        <w:gridCol w:w="9150"/>
      </w:tblGrid>
      <w:tr w:rsidR="003B34AE" w14:paraId="51C7440D" w14:textId="77777777">
        <w:trPr>
          <w:trHeight w:val="510"/>
        </w:trPr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993B2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40E78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</w:t>
            </w:r>
          </w:p>
        </w:tc>
        <w:tc>
          <w:tcPr>
            <w:tcW w:w="9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06A2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Attività previste</w:t>
            </w:r>
          </w:p>
        </w:tc>
      </w:tr>
      <w:tr w:rsidR="003B34AE" w14:paraId="353EAE3B" w14:textId="77777777">
        <w:trPr>
          <w:trHeight w:val="298"/>
        </w:trPr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A8056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6A4660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A9043" w14:textId="4AFE0806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n. ore previste per l’anno in corso (intero gruppo</w:t>
            </w:r>
            <w:r w:rsidR="00365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4DCE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B34AE" w14:paraId="547F6383" w14:textId="77777777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ED178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A6BFBD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11672A7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53944F6" w14:textId="77777777" w:rsidR="003B34AE" w:rsidRDefault="003B34AE" w:rsidP="009E7B0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1177878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756B09" w14:textId="77777777" w:rsidR="003B34AE" w:rsidRDefault="003B34A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81123" w14:textId="77777777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n. ore previste per piccoli gruppi</w:t>
            </w:r>
          </w:p>
          <w:p w14:paraId="27D62F87" w14:textId="04643BDE" w:rsidR="003B34AE" w:rsidRDefault="00F14A1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(ripetere se gruppi divers</w:t>
            </w:r>
            <w:r w:rsidR="00365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devono svolgere n. ore diverse)</w:t>
            </w:r>
          </w:p>
        </w:tc>
        <w:tc>
          <w:tcPr>
            <w:tcW w:w="9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1047" w14:textId="77777777" w:rsidR="003B34AE" w:rsidRDefault="003B34AE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6196BC3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47E326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Discipline Coinvolte</w:t>
      </w:r>
    </w:p>
    <w:p w14:paraId="48E1CAF9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</w:t>
      </w:r>
    </w:p>
    <w:p w14:paraId="193485B4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</w:t>
      </w:r>
    </w:p>
    <w:p w14:paraId="0EFA1CAA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</w:t>
      </w:r>
    </w:p>
    <w:p w14:paraId="2C2A6A2B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37C73D" w14:textId="77777777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VALUTAZIONE</w:t>
      </w:r>
    </w:p>
    <w:p w14:paraId="60E36445" w14:textId="39077295" w:rsidR="003B34AE" w:rsidRDefault="00F14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tutor scolastico, in collaborazione con il tutor aziendale (se presente), proporrà al Consiglio di </w:t>
      </w:r>
      <w:r w:rsidR="000919E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lasse la valutazione di ciascun allievo in relazione al percorso svolto, utilizzando la rubrica di valutazione approvata dal Collegio Docenti nella seduta del </w:t>
      </w:r>
      <w:r w:rsidR="0090542D" w:rsidRPr="00217C8A">
        <w:rPr>
          <w:rFonts w:ascii="Times New Roman" w:eastAsia="Times New Roman" w:hAnsi="Times New Roman" w:cs="Times New Roman"/>
          <w:color w:val="auto"/>
          <w:sz w:val="24"/>
          <w:szCs w:val="24"/>
        </w:rPr>
        <w:t>28/10/2026</w:t>
      </w:r>
      <w:r w:rsidRPr="00217C8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0E8AA7AD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4F4DF1" w14:textId="77777777" w:rsidR="003B34AE" w:rsidRDefault="003B34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firstLine="0"/>
        <w:rPr>
          <w:rFonts w:ascii="Arial" w:eastAsia="Arial" w:hAnsi="Arial" w:cs="Arial"/>
          <w:b/>
          <w:color w:val="000000"/>
        </w:rPr>
      </w:pPr>
    </w:p>
    <w:sectPr w:rsidR="003B34AE">
      <w:pgSz w:w="15840" w:h="12240" w:orient="landscape"/>
      <w:pgMar w:top="568" w:right="539" w:bottom="567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5C79C" w14:textId="77777777" w:rsidR="001461CF" w:rsidRDefault="001461CF">
      <w:r>
        <w:separator/>
      </w:r>
    </w:p>
  </w:endnote>
  <w:endnote w:type="continuationSeparator" w:id="0">
    <w:p w14:paraId="05A7C673" w14:textId="77777777" w:rsidR="001461CF" w:rsidRDefault="00146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4731D364-0F51-4D0B-9FC3-37FB4FD6EA1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65DBE9CB-AF23-4752-8B8D-ABBDA36A654E}"/>
    <w:embedBold r:id="rId3" w:fontKey="{CCAC865D-7A48-4117-8A8E-C1885BD1B1C9}"/>
    <w:embedItalic r:id="rId4" w:fontKey="{9F757A7E-4BD5-45B7-BF16-F1E51D7E8C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E99DFD2-E0A5-4EB6-ADC2-E4AAEDDAA6EB}"/>
    <w:embedBold r:id="rId6" w:fontKey="{AE3F6558-D3A4-424F-86C6-022B51C264E9}"/>
    <w:embedBoldItalic r:id="rId7" w:fontKey="{F74679B6-776D-4FB0-B337-E63F091E096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45225E4F-BACB-43BA-96CA-6A8872210EA5}"/>
    <w:embedBold r:id="rId9" w:fontKey="{5951D8E3-CA0F-4731-ABCD-1D51D33A2695}"/>
    <w:embedBoldItalic r:id="rId10" w:fontKey="{D040B86D-82BA-487D-990B-CB999412775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FEC17EB4-57E6-4E33-8DEB-1C820258AD3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276832F1-4D3C-4685-B5D5-B647977624EE}"/>
    <w:embedItalic r:id="rId13" w:fontKey="{4B10A9B3-AFE0-4219-B1C5-B4C85173857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4" w:subsetted="1" w:fontKey="{D6E61595-D41E-40AD-8AC8-E33F669B2301}"/>
    <w:embedBold r:id="rId15" w:subsetted="1" w:fontKey="{1C2A4F3E-1868-4C05-86E2-77C9BD7AC751}"/>
  </w:font>
  <w:font w:name="Helvetica Neue">
    <w:charset w:val="00"/>
    <w:family w:val="auto"/>
    <w:pitch w:val="default"/>
    <w:embedRegular r:id="rId16" w:fontKey="{FF490F91-2A61-4607-BFFD-2DB20EB7C204}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  <w:embedRegular r:id="rId17" w:subsetted="1" w:fontKey="{E3011CE9-1811-4778-8371-BC52B30A766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8" w:fontKey="{B834FB76-FD6E-4D23-A8E0-301F88C1E0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4A93D" w14:textId="77777777" w:rsidR="001461CF" w:rsidRDefault="001461CF">
      <w:r>
        <w:separator/>
      </w:r>
    </w:p>
  </w:footnote>
  <w:footnote w:type="continuationSeparator" w:id="0">
    <w:p w14:paraId="609ADC37" w14:textId="77777777" w:rsidR="001461CF" w:rsidRDefault="001461CF">
      <w:r>
        <w:continuationSeparator/>
      </w:r>
    </w:p>
  </w:footnote>
  <w:footnote w:id="1">
    <w:p w14:paraId="30148039" w14:textId="4AB6E66B" w:rsidR="003B34AE" w:rsidRDefault="00F14A1F">
      <w:pPr>
        <w:widowControl w:val="0"/>
        <w:pBdr>
          <w:top w:val="nil"/>
          <w:left w:val="nil"/>
          <w:bottom w:val="nil"/>
          <w:right w:val="nil"/>
          <w:between w:val="nil"/>
        </w:pBdr>
        <w:ind w:left="681" w:firstLine="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B60AEB">
        <w:rPr>
          <w:color w:val="auto"/>
          <w:vertAlign w:val="superscript"/>
        </w:rPr>
        <w:footnoteRef/>
      </w:r>
      <w:r w:rsidRPr="00B60AE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ad esempi</w:t>
      </w:r>
      <w:r w:rsidR="000919EF"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</w:rPr>
        <w:t>: didattica breve, apprendimento cooperativo, flipped classroom, webquest, peer tutoring, attività laboratoriali a piccoli gruppi, inquiry learning, EAS (Episodi di Apprendimento Situato), debate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1D87C9A6" w14:textId="77777777" w:rsidR="003B34AE" w:rsidRDefault="003B34AE">
      <w:pPr>
        <w:tabs>
          <w:tab w:val="left" w:pos="54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4FAEF5" w14:textId="77777777" w:rsidR="003B34AE" w:rsidRDefault="003B34AE">
      <w:p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41C"/>
    <w:multiLevelType w:val="multilevel"/>
    <w:tmpl w:val="F54E3416"/>
    <w:lvl w:ilvl="0">
      <w:start w:val="1"/>
      <w:numFmt w:val="bullet"/>
      <w:lvlText w:val="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3071EF4"/>
    <w:multiLevelType w:val="multilevel"/>
    <w:tmpl w:val="6C14BC1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1E52C0"/>
    <w:multiLevelType w:val="multilevel"/>
    <w:tmpl w:val="99CA6E9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5266C61"/>
    <w:multiLevelType w:val="multilevel"/>
    <w:tmpl w:val="13BED0A4"/>
    <w:lvl w:ilvl="0">
      <w:start w:val="1"/>
      <w:numFmt w:val="bullet"/>
      <w:lvlText w:val="•"/>
      <w:lvlJc w:val="left"/>
      <w:pPr>
        <w:ind w:left="144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A0E226A"/>
    <w:multiLevelType w:val="multilevel"/>
    <w:tmpl w:val="CF9638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2B5751C"/>
    <w:multiLevelType w:val="multilevel"/>
    <w:tmpl w:val="094A9670"/>
    <w:lvl w:ilvl="0">
      <w:start w:val="1"/>
      <w:numFmt w:val="bullet"/>
      <w:lvlText w:val="•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8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00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37B3E73"/>
    <w:multiLevelType w:val="multilevel"/>
    <w:tmpl w:val="9D949C84"/>
    <w:lvl w:ilvl="0">
      <w:start w:val="1"/>
      <w:numFmt w:val="bullet"/>
      <w:lvlText w:val="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6C6B15FD"/>
    <w:multiLevelType w:val="multilevel"/>
    <w:tmpl w:val="9D4E34F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5173B47"/>
    <w:multiLevelType w:val="multilevel"/>
    <w:tmpl w:val="88A6D24A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4AE"/>
    <w:rsid w:val="00037A34"/>
    <w:rsid w:val="000919EF"/>
    <w:rsid w:val="00097144"/>
    <w:rsid w:val="000B67DB"/>
    <w:rsid w:val="000D1B33"/>
    <w:rsid w:val="001435A6"/>
    <w:rsid w:val="001461CF"/>
    <w:rsid w:val="0016758D"/>
    <w:rsid w:val="00197869"/>
    <w:rsid w:val="00217C8A"/>
    <w:rsid w:val="002B2984"/>
    <w:rsid w:val="00320E79"/>
    <w:rsid w:val="00365320"/>
    <w:rsid w:val="003B34AE"/>
    <w:rsid w:val="00450ED2"/>
    <w:rsid w:val="004A08AA"/>
    <w:rsid w:val="004A4AE3"/>
    <w:rsid w:val="004C1C3B"/>
    <w:rsid w:val="004D31B0"/>
    <w:rsid w:val="004F35F7"/>
    <w:rsid w:val="00550845"/>
    <w:rsid w:val="00586682"/>
    <w:rsid w:val="005B6AB7"/>
    <w:rsid w:val="00637072"/>
    <w:rsid w:val="0068586D"/>
    <w:rsid w:val="006E248E"/>
    <w:rsid w:val="006F5745"/>
    <w:rsid w:val="006F7F91"/>
    <w:rsid w:val="00722531"/>
    <w:rsid w:val="007273F1"/>
    <w:rsid w:val="00742B9A"/>
    <w:rsid w:val="00754C8D"/>
    <w:rsid w:val="007A37E9"/>
    <w:rsid w:val="007A6430"/>
    <w:rsid w:val="007F3EAB"/>
    <w:rsid w:val="00804CE2"/>
    <w:rsid w:val="00812A40"/>
    <w:rsid w:val="00877561"/>
    <w:rsid w:val="0089366A"/>
    <w:rsid w:val="008A0584"/>
    <w:rsid w:val="0090542D"/>
    <w:rsid w:val="00913490"/>
    <w:rsid w:val="00916F2D"/>
    <w:rsid w:val="0093006A"/>
    <w:rsid w:val="0099211B"/>
    <w:rsid w:val="009B6B42"/>
    <w:rsid w:val="009E7B0E"/>
    <w:rsid w:val="00A000FE"/>
    <w:rsid w:val="00A055A7"/>
    <w:rsid w:val="00A065CF"/>
    <w:rsid w:val="00A51B18"/>
    <w:rsid w:val="00B07DCA"/>
    <w:rsid w:val="00B359AC"/>
    <w:rsid w:val="00B42061"/>
    <w:rsid w:val="00B425D3"/>
    <w:rsid w:val="00B60AEB"/>
    <w:rsid w:val="00BF0521"/>
    <w:rsid w:val="00BF4FAD"/>
    <w:rsid w:val="00C47D2F"/>
    <w:rsid w:val="00C50CBC"/>
    <w:rsid w:val="00C73AAF"/>
    <w:rsid w:val="00CD3EAA"/>
    <w:rsid w:val="00CF1D58"/>
    <w:rsid w:val="00D1026A"/>
    <w:rsid w:val="00D178EC"/>
    <w:rsid w:val="00DA42F5"/>
    <w:rsid w:val="00DD77D4"/>
    <w:rsid w:val="00E05585"/>
    <w:rsid w:val="00E25D31"/>
    <w:rsid w:val="00E30ED2"/>
    <w:rsid w:val="00E44919"/>
    <w:rsid w:val="00E50716"/>
    <w:rsid w:val="00E54C83"/>
    <w:rsid w:val="00E57B4B"/>
    <w:rsid w:val="00E82AC0"/>
    <w:rsid w:val="00EC4E63"/>
    <w:rsid w:val="00F14A1F"/>
    <w:rsid w:val="00F175B2"/>
    <w:rsid w:val="00F61C57"/>
    <w:rsid w:val="00F649F3"/>
    <w:rsid w:val="00FD4D16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F358"/>
  <w15:docId w15:val="{4CF6C63D-A37B-4CD8-A532-42994BB4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color w:val="FF0000"/>
        <w:lang w:val="it" w:eastAsia="it-IT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</w:rPr>
  </w:style>
  <w:style w:type="paragraph" w:styleId="Titolo7">
    <w:name w:val="heading 7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gliatab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Elencotab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Carpredefinitoparagraf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Carpredefinitoparagraf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Carpredefinitoparagrafo"/>
    <w:uiPriority w:val="99"/>
    <w:semiHidden/>
    <w:rPr>
      <w:sz w:val="20"/>
      <w:szCs w:val="20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uiPriority w:val="39"/>
    <w:unhideWhenUsed/>
    <w:pPr>
      <w:spacing w:after="100"/>
    </w:pPr>
  </w:style>
  <w:style w:type="paragraph" w:styleId="Sommario2">
    <w:name w:val="toc 2"/>
    <w:uiPriority w:val="39"/>
    <w:unhideWhenUsed/>
    <w:pPr>
      <w:spacing w:after="100"/>
      <w:ind w:left="220"/>
    </w:pPr>
  </w:style>
  <w:style w:type="paragraph" w:styleId="Sommario3">
    <w:name w:val="toc 3"/>
    <w:uiPriority w:val="39"/>
    <w:unhideWhenUsed/>
    <w:pPr>
      <w:spacing w:after="100"/>
      <w:ind w:left="440"/>
    </w:pPr>
  </w:style>
  <w:style w:type="paragraph" w:styleId="Sommario4">
    <w:name w:val="toc 4"/>
    <w:uiPriority w:val="39"/>
    <w:unhideWhenUsed/>
    <w:pPr>
      <w:spacing w:after="100"/>
      <w:ind w:left="660"/>
    </w:pPr>
  </w:style>
  <w:style w:type="paragraph" w:styleId="Sommario5">
    <w:name w:val="toc 5"/>
    <w:uiPriority w:val="39"/>
    <w:unhideWhenUsed/>
    <w:pPr>
      <w:spacing w:after="100"/>
      <w:ind w:left="880"/>
    </w:pPr>
  </w:style>
  <w:style w:type="paragraph" w:styleId="Sommario6">
    <w:name w:val="toc 6"/>
    <w:uiPriority w:val="39"/>
    <w:unhideWhenUsed/>
    <w:pPr>
      <w:spacing w:after="100"/>
      <w:ind w:left="1100"/>
    </w:pPr>
  </w:style>
  <w:style w:type="paragraph" w:styleId="Sommario7">
    <w:name w:val="toc 7"/>
    <w:uiPriority w:val="39"/>
    <w:unhideWhenUsed/>
    <w:pPr>
      <w:spacing w:after="100"/>
      <w:ind w:left="1320"/>
    </w:pPr>
  </w:style>
  <w:style w:type="paragraph" w:styleId="Sommario8">
    <w:name w:val="toc 8"/>
    <w:uiPriority w:val="39"/>
    <w:unhideWhenUsed/>
    <w:pPr>
      <w:spacing w:after="100"/>
      <w:ind w:left="1540"/>
    </w:pPr>
  </w:style>
  <w:style w:type="paragraph" w:styleId="Sommario9">
    <w:name w:val="toc 9"/>
    <w:uiPriority w:val="39"/>
    <w:unhideWhenUsed/>
    <w:pPr>
      <w:spacing w:after="100"/>
      <w:ind w:left="1760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uiPriority w:val="99"/>
    <w:unhideWhenUsed/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uiPriority w:val="99"/>
    <w:rPr>
      <w:rFonts w:ascii="Cambria" w:hAnsi="Cambria" w:cs="Times New Roman"/>
      <w:b/>
      <w:bCs/>
      <w:color w:val="FF0000"/>
      <w:sz w:val="32"/>
      <w:szCs w:val="32"/>
    </w:rPr>
  </w:style>
  <w:style w:type="character" w:customStyle="1" w:styleId="Titolo2Carattere">
    <w:name w:val="Titolo 2 Carattere"/>
    <w:basedOn w:val="Carpredefinitoparagrafo"/>
    <w:uiPriority w:val="99"/>
    <w:semiHidden/>
    <w:rPr>
      <w:rFonts w:ascii="Cambria" w:hAnsi="Cambria" w:cs="Times New Roman"/>
      <w:b/>
      <w:bCs/>
      <w:i/>
      <w:iCs/>
      <w:color w:val="FF0000"/>
      <w:sz w:val="28"/>
      <w:szCs w:val="28"/>
    </w:rPr>
  </w:style>
  <w:style w:type="character" w:customStyle="1" w:styleId="Titolo3Carattere">
    <w:name w:val="Titolo 3 Carattere"/>
    <w:basedOn w:val="Carpredefinitoparagrafo"/>
    <w:uiPriority w:val="99"/>
    <w:semiHidden/>
    <w:rPr>
      <w:rFonts w:ascii="Cambria" w:hAnsi="Cambria" w:cs="Times New Roman"/>
      <w:b/>
      <w:bCs/>
      <w:color w:val="FF0000"/>
      <w:sz w:val="26"/>
      <w:szCs w:val="26"/>
    </w:rPr>
  </w:style>
  <w:style w:type="character" w:customStyle="1" w:styleId="Titolo4Carattere">
    <w:name w:val="Titolo 4 Carattere"/>
    <w:basedOn w:val="Carpredefinitoparagrafo"/>
    <w:uiPriority w:val="99"/>
    <w:semiHidden/>
    <w:rPr>
      <w:rFonts w:ascii="Calibri" w:hAnsi="Calibri" w:cs="Times New Roman"/>
      <w:b/>
      <w:bCs/>
      <w:color w:val="FF0000"/>
      <w:sz w:val="28"/>
      <w:szCs w:val="28"/>
    </w:rPr>
  </w:style>
  <w:style w:type="character" w:customStyle="1" w:styleId="Titolo5Carattere">
    <w:name w:val="Titolo 5 Carattere"/>
    <w:basedOn w:val="Carpredefinitoparagrafo"/>
    <w:uiPriority w:val="99"/>
    <w:semiHidden/>
    <w:rPr>
      <w:rFonts w:ascii="Calibri" w:hAnsi="Calibri" w:cs="Times New Roman"/>
      <w:b/>
      <w:bCs/>
      <w:i/>
      <w:iCs/>
      <w:color w:val="FF0000"/>
      <w:sz w:val="26"/>
      <w:szCs w:val="26"/>
    </w:rPr>
  </w:style>
  <w:style w:type="character" w:customStyle="1" w:styleId="Titolo6Carattere">
    <w:name w:val="Titolo 6 Carattere"/>
    <w:basedOn w:val="Carpredefinitoparagrafo"/>
    <w:uiPriority w:val="99"/>
    <w:semiHidden/>
    <w:rPr>
      <w:rFonts w:ascii="Calibri" w:hAnsi="Calibri" w:cs="Times New Roman"/>
      <w:b/>
      <w:bCs/>
      <w:color w:val="FF0000"/>
    </w:rPr>
  </w:style>
  <w:style w:type="paragraph" w:customStyle="1" w:styleId="Normale1">
    <w:name w:val="Normale1"/>
    <w:uiPriority w:val="99"/>
  </w:style>
  <w:style w:type="table" w:customStyle="1" w:styleId="TableNormal10">
    <w:name w:val="Table Normal1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uiPriority w:val="99"/>
    <w:rPr>
      <w:rFonts w:ascii="Cambria" w:hAnsi="Cambria" w:cs="Times New Roman"/>
      <w:b/>
      <w:bCs/>
      <w:color w:val="FF0000"/>
      <w:sz w:val="32"/>
      <w:szCs w:val="32"/>
    </w:rPr>
  </w:style>
  <w:style w:type="character" w:customStyle="1" w:styleId="SottotitoloCarattere">
    <w:name w:val="Sottotitolo Carattere"/>
    <w:basedOn w:val="Carpredefinitoparagrafo"/>
    <w:uiPriority w:val="99"/>
    <w:rPr>
      <w:rFonts w:ascii="Cambria" w:hAnsi="Cambria" w:cs="Times New Roman"/>
      <w:color w:val="FF0000"/>
      <w:sz w:val="24"/>
      <w:szCs w:val="24"/>
    </w:rPr>
  </w:style>
  <w:style w:type="table" w:customStyle="1" w:styleId="Stile">
    <w:name w:val="Stile"/>
    <w:basedOn w:val="TableNormal10"/>
    <w:uiPriority w:val="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ile7">
    <w:name w:val="Stile7"/>
    <w:basedOn w:val="TableNormal10"/>
    <w:uiPriority w:val="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ile6">
    <w:name w:val="Stile6"/>
    <w:basedOn w:val="TableNormal10"/>
    <w:uiPriority w:val="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ile5">
    <w:name w:val="Stile5"/>
    <w:basedOn w:val="TableNormal10"/>
    <w:uiPriority w:val="99"/>
    <w:tblPr>
      <w:tblStyleRowBandSize w:val="1"/>
      <w:tblStyleColBandSize w:val="1"/>
      <w:tblCellMar>
        <w:left w:w="115" w:type="dxa"/>
        <w:right w:w="142" w:type="dxa"/>
      </w:tblCellMar>
    </w:tblPr>
  </w:style>
  <w:style w:type="table" w:customStyle="1" w:styleId="Stile4">
    <w:name w:val="Stile4"/>
    <w:basedOn w:val="TableNormal10"/>
    <w:uiPriority w:val="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ile3">
    <w:name w:val="Stile3"/>
    <w:basedOn w:val="TableNormal10"/>
    <w:uiPriority w:val="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ile2">
    <w:name w:val="Stile2"/>
    <w:basedOn w:val="TableNormal10"/>
    <w:uiPriority w:val="9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ile1">
    <w:name w:val="Stile1"/>
    <w:basedOn w:val="TableNormal10"/>
    <w:uiPriority w:val="99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Testonotaapidipagina">
    <w:name w:val="footnote text"/>
    <w:link w:val="TestonotaapidipaginaCarattere"/>
    <w:uiPriority w:val="99"/>
    <w:semiHidden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  <w:style w:type="paragraph" w:styleId="Paragrafoelenco">
    <w:name w:val="List Paragraph"/>
    <w:uiPriority w:val="1"/>
    <w:qFormat/>
    <w:pPr>
      <w:ind w:firstLine="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TableParagraph">
    <w:name w:val="Table Paragraph"/>
    <w:uiPriority w:val="99"/>
    <w:pPr>
      <w:widowControl w:val="0"/>
      <w:ind w:left="0" w:firstLine="0"/>
    </w:pPr>
    <w:rPr>
      <w:rFonts w:ascii="Calibri" w:hAnsi="Calibri" w:cs="Times New Roman"/>
      <w:color w:val="auto"/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Corpotesto">
    <w:name w:val="Body Text"/>
    <w:link w:val="CorpotestoCarattere"/>
    <w:uiPriority w:val="1"/>
    <w:qFormat/>
    <w:pPr>
      <w:widowControl w:val="0"/>
      <w:ind w:left="681" w:firstLine="0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rmaleWeb">
    <w:name w:val="Normal (Web)"/>
    <w:uiPriority w:val="99"/>
    <w:unhideWhenUsed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Intestazione">
    <w:name w:val="header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color w:val="FF0000"/>
      <w:sz w:val="20"/>
      <w:szCs w:val="20"/>
    </w:rPr>
  </w:style>
  <w:style w:type="paragraph" w:styleId="Pidipagina">
    <w:name w:val="footer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color w:val="FF0000"/>
      <w:sz w:val="20"/>
      <w:szCs w:val="20"/>
    </w:rPr>
  </w:style>
  <w:style w:type="table" w:customStyle="1" w:styleId="StGen0">
    <w:name w:val="StGen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">
    <w:name w:val="StGen1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">
    <w:name w:val="StGen2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1"/>
    <w:tblPr>
      <w:tblStyleRowBandSize w:val="1"/>
      <w:tblStyleColBandSize w:val="1"/>
      <w:tblCellMar>
        <w:left w:w="115" w:type="dxa"/>
        <w:right w:w="142" w:type="dxa"/>
      </w:tblCellMar>
    </w:tblPr>
  </w:style>
  <w:style w:type="table" w:customStyle="1" w:styleId="StGen4">
    <w:name w:val="StGen4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">
    <w:name w:val="StGen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6">
    <w:name w:val="StGen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7">
    <w:name w:val="StGen7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8">
    <w:name w:val="StGen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42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42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3hdySW2iShj75+OSIbjhT4WWm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zINaC5lcjdkaDhzbm9tcTIKaWQuMWZvYjl0ZTIKaWQuM3pueXNoNzIJaC4yZXQ5MnAwMghoLnR5amN3dDgAciExamJvWkJ4ei1CVG9mVjBsTnVLRnE5cHlqZkJ1VTNvWj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3898</Words>
  <Characters>22221</Characters>
  <Application>Microsoft Office Word</Application>
  <DocSecurity>0</DocSecurity>
  <Lines>185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COSTANZO ERSILIA FLAVIA</dc:creator>
  <cp:lastModifiedBy>Ersilia Flavia Costanzo</cp:lastModifiedBy>
  <cp:revision>4</cp:revision>
  <dcterms:created xsi:type="dcterms:W3CDTF">2026-10-29T07:58:00Z</dcterms:created>
  <dcterms:modified xsi:type="dcterms:W3CDTF">2026-10-29T12:03:00Z</dcterms:modified>
</cp:coreProperties>
</file>